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BC3" w:rsidRDefault="00E048BE" w:rsidP="00E048BE">
      <w:pPr>
        <w:jc w:val="both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  <w:lang w:val="en-US"/>
        </w:rPr>
        <w:t>VII</w:t>
      </w:r>
      <w:r w:rsidRPr="00E048BE">
        <w:rPr>
          <w:rFonts w:ascii="Arial Narrow" w:hAnsi="Arial Narrow"/>
          <w:b/>
          <w:sz w:val="40"/>
          <w:szCs w:val="40"/>
        </w:rPr>
        <w:t>.</w:t>
      </w:r>
      <w:r>
        <w:rPr>
          <w:rFonts w:ascii="Arial Narrow" w:hAnsi="Arial Narrow"/>
          <w:b/>
          <w:sz w:val="40"/>
          <w:szCs w:val="40"/>
          <w:lang w:val="en-US"/>
        </w:rPr>
        <w:t> </w:t>
      </w:r>
      <w:r w:rsidR="007F50B2" w:rsidRPr="007F50B2">
        <w:rPr>
          <w:rFonts w:ascii="Arial Narrow" w:hAnsi="Arial Narrow"/>
          <w:b/>
          <w:sz w:val="40"/>
          <w:szCs w:val="40"/>
        </w:rPr>
        <w:t xml:space="preserve">ДОСУДЕБНОЕ УРЕГУЛИРОВАНИЕ НАЛОГОВЫХ СПОРОВ </w:t>
      </w:r>
    </w:p>
    <w:p w:rsidR="00785C05" w:rsidRDefault="00785C05" w:rsidP="007F50B2">
      <w:pPr>
        <w:pStyle w:val="2"/>
        <w:spacing w:before="120" w:after="0" w:line="240" w:lineRule="auto"/>
        <w:ind w:left="0" w:firstLine="284"/>
        <w:jc w:val="both"/>
        <w:rPr>
          <w:rFonts w:ascii="Arial Narrow" w:hAnsi="Arial Narrow"/>
          <w:sz w:val="26"/>
          <w:szCs w:val="26"/>
          <w:lang w:eastAsia="ru-RU"/>
        </w:rPr>
      </w:pPr>
      <w:r>
        <w:rPr>
          <w:rFonts w:ascii="Arial Narrow" w:hAnsi="Arial Narrow"/>
          <w:sz w:val="26"/>
          <w:szCs w:val="26"/>
          <w:lang w:eastAsia="ru-RU"/>
        </w:rPr>
        <w:t xml:space="preserve">Всего в </w:t>
      </w:r>
      <w:r w:rsidR="004B2E86">
        <w:rPr>
          <w:rFonts w:ascii="Arial Narrow" w:hAnsi="Arial Narrow"/>
          <w:sz w:val="26"/>
          <w:szCs w:val="26"/>
          <w:lang w:val="en-US" w:eastAsia="ru-RU"/>
        </w:rPr>
        <w:t>I</w:t>
      </w:r>
      <w:r w:rsidR="00267FEA">
        <w:rPr>
          <w:rFonts w:ascii="Arial Narrow" w:hAnsi="Arial Narrow"/>
          <w:sz w:val="26"/>
          <w:szCs w:val="26"/>
          <w:lang w:eastAsia="ru-RU"/>
        </w:rPr>
        <w:t xml:space="preserve"> </w:t>
      </w:r>
      <w:r w:rsidR="00DF05B2">
        <w:rPr>
          <w:rFonts w:ascii="Arial Narrow" w:hAnsi="Arial Narrow"/>
          <w:sz w:val="26"/>
          <w:szCs w:val="26"/>
          <w:lang w:eastAsia="ru-RU"/>
        </w:rPr>
        <w:t>полугодии</w:t>
      </w:r>
      <w:r w:rsidR="00267FEA">
        <w:rPr>
          <w:rFonts w:ascii="Arial Narrow" w:hAnsi="Arial Narrow"/>
          <w:sz w:val="26"/>
          <w:szCs w:val="26"/>
          <w:lang w:eastAsia="ru-RU"/>
        </w:rPr>
        <w:t xml:space="preserve"> 2017 </w:t>
      </w:r>
      <w:r>
        <w:rPr>
          <w:rFonts w:ascii="Arial Narrow" w:hAnsi="Arial Narrow"/>
          <w:sz w:val="26"/>
          <w:szCs w:val="26"/>
          <w:lang w:eastAsia="ru-RU"/>
        </w:rPr>
        <w:t>год</w:t>
      </w:r>
      <w:r w:rsidR="00267FEA">
        <w:rPr>
          <w:rFonts w:ascii="Arial Narrow" w:hAnsi="Arial Narrow"/>
          <w:sz w:val="26"/>
          <w:szCs w:val="26"/>
          <w:lang w:eastAsia="ru-RU"/>
        </w:rPr>
        <w:t xml:space="preserve">а </w:t>
      </w:r>
      <w:r>
        <w:rPr>
          <w:rFonts w:ascii="Arial Narrow" w:hAnsi="Arial Narrow"/>
          <w:sz w:val="26"/>
          <w:szCs w:val="26"/>
          <w:lang w:eastAsia="ru-RU"/>
        </w:rPr>
        <w:t xml:space="preserve">в рамках досудебного урегулирования споров налоговыми органами было рассмотрено на </w:t>
      </w:r>
      <w:r w:rsidR="00DF05B2">
        <w:rPr>
          <w:rFonts w:ascii="Arial Narrow" w:hAnsi="Arial Narrow"/>
          <w:sz w:val="26"/>
          <w:szCs w:val="26"/>
          <w:lang w:eastAsia="ru-RU"/>
        </w:rPr>
        <w:t>2</w:t>
      </w:r>
      <w:r w:rsidR="00267FEA">
        <w:rPr>
          <w:rFonts w:ascii="Arial Narrow" w:hAnsi="Arial Narrow"/>
          <w:sz w:val="26"/>
          <w:szCs w:val="26"/>
          <w:lang w:eastAsia="ru-RU"/>
        </w:rPr>
        <w:t>,</w:t>
      </w:r>
      <w:r w:rsidR="00DF05B2">
        <w:rPr>
          <w:rFonts w:ascii="Arial Narrow" w:hAnsi="Arial Narrow"/>
          <w:sz w:val="26"/>
          <w:szCs w:val="26"/>
          <w:lang w:eastAsia="ru-RU"/>
        </w:rPr>
        <w:t>6</w:t>
      </w:r>
      <w:r>
        <w:rPr>
          <w:rFonts w:ascii="Arial Narrow" w:hAnsi="Arial Narrow"/>
          <w:sz w:val="26"/>
          <w:szCs w:val="26"/>
          <w:lang w:eastAsia="ru-RU"/>
        </w:rPr>
        <w:t xml:space="preserve">% </w:t>
      </w:r>
      <w:r w:rsidR="00267FEA">
        <w:rPr>
          <w:rFonts w:ascii="Arial Narrow" w:hAnsi="Arial Narrow"/>
          <w:sz w:val="26"/>
          <w:szCs w:val="26"/>
          <w:lang w:eastAsia="ru-RU"/>
        </w:rPr>
        <w:t xml:space="preserve">больше жалоб по сравнению с </w:t>
      </w:r>
      <w:r w:rsidR="004B2E86">
        <w:rPr>
          <w:rFonts w:ascii="Arial Narrow" w:hAnsi="Arial Narrow"/>
          <w:sz w:val="26"/>
          <w:szCs w:val="26"/>
          <w:lang w:val="en-US" w:eastAsia="ru-RU"/>
        </w:rPr>
        <w:t>I</w:t>
      </w:r>
      <w:r w:rsidR="00267FEA">
        <w:rPr>
          <w:rFonts w:ascii="Arial Narrow" w:hAnsi="Arial Narrow"/>
          <w:sz w:val="26"/>
          <w:szCs w:val="26"/>
          <w:lang w:eastAsia="ru-RU"/>
        </w:rPr>
        <w:t xml:space="preserve"> </w:t>
      </w:r>
      <w:r w:rsidR="00DF05B2">
        <w:rPr>
          <w:rFonts w:ascii="Arial Narrow" w:hAnsi="Arial Narrow"/>
          <w:sz w:val="26"/>
          <w:szCs w:val="26"/>
          <w:lang w:eastAsia="ru-RU"/>
        </w:rPr>
        <w:t>полугодием</w:t>
      </w:r>
      <w:r w:rsidR="00267FEA">
        <w:rPr>
          <w:rFonts w:ascii="Arial Narrow" w:hAnsi="Arial Narrow"/>
          <w:sz w:val="26"/>
          <w:szCs w:val="26"/>
          <w:lang w:eastAsia="ru-RU"/>
        </w:rPr>
        <w:t xml:space="preserve"> 2016 </w:t>
      </w:r>
      <w:r>
        <w:rPr>
          <w:rFonts w:ascii="Arial Narrow" w:hAnsi="Arial Narrow"/>
          <w:sz w:val="26"/>
          <w:szCs w:val="26"/>
          <w:lang w:eastAsia="ru-RU"/>
        </w:rPr>
        <w:t>год</w:t>
      </w:r>
      <w:r w:rsidR="00DF05B2">
        <w:rPr>
          <w:rFonts w:ascii="Arial Narrow" w:hAnsi="Arial Narrow"/>
          <w:sz w:val="26"/>
          <w:szCs w:val="26"/>
          <w:lang w:eastAsia="ru-RU"/>
        </w:rPr>
        <w:t>а</w:t>
      </w:r>
      <w:r>
        <w:rPr>
          <w:rFonts w:ascii="Arial Narrow" w:hAnsi="Arial Narrow"/>
          <w:sz w:val="26"/>
          <w:szCs w:val="26"/>
          <w:lang w:eastAsia="ru-RU"/>
        </w:rPr>
        <w:t>.</w:t>
      </w:r>
    </w:p>
    <w:p w:rsidR="00B25820" w:rsidRPr="00C95995" w:rsidRDefault="00B25820" w:rsidP="007F50B2">
      <w:pPr>
        <w:pStyle w:val="2"/>
        <w:spacing w:before="120" w:after="0" w:line="240" w:lineRule="auto"/>
        <w:ind w:left="0" w:firstLine="284"/>
        <w:jc w:val="both"/>
        <w:rPr>
          <w:rFonts w:ascii="Arial Narrow" w:hAnsi="Arial Narrow"/>
          <w:sz w:val="26"/>
          <w:szCs w:val="26"/>
          <w:lang w:eastAsia="ru-RU"/>
        </w:rPr>
      </w:pPr>
      <w:r w:rsidRPr="00B25820">
        <w:rPr>
          <w:rFonts w:ascii="Arial Narrow" w:hAnsi="Arial Narrow"/>
          <w:sz w:val="26"/>
          <w:szCs w:val="26"/>
          <w:lang w:eastAsia="ru-RU"/>
        </w:rPr>
        <w:t>В то же время количество жалоб, связанных с оспариванием результатов выездных налоговых проверок</w:t>
      </w:r>
      <w:r w:rsidR="00665A4E">
        <w:rPr>
          <w:rFonts w:ascii="Arial Narrow" w:hAnsi="Arial Narrow"/>
          <w:sz w:val="26"/>
          <w:szCs w:val="26"/>
          <w:lang w:eastAsia="ru-RU"/>
        </w:rPr>
        <w:t>,</w:t>
      </w:r>
      <w:r w:rsidRPr="00B25820">
        <w:rPr>
          <w:rFonts w:ascii="Arial Narrow" w:hAnsi="Arial Narrow"/>
          <w:sz w:val="26"/>
          <w:szCs w:val="26"/>
          <w:lang w:eastAsia="ru-RU"/>
        </w:rPr>
        <w:t xml:space="preserve"> по итогам </w:t>
      </w:r>
      <w:r w:rsidR="004B2E86">
        <w:rPr>
          <w:rFonts w:ascii="Arial Narrow" w:hAnsi="Arial Narrow"/>
          <w:sz w:val="26"/>
          <w:szCs w:val="26"/>
          <w:lang w:val="en-US" w:eastAsia="ru-RU"/>
        </w:rPr>
        <w:t>I</w:t>
      </w:r>
      <w:r w:rsidRPr="00B25820">
        <w:rPr>
          <w:rFonts w:ascii="Arial Narrow" w:hAnsi="Arial Narrow"/>
          <w:sz w:val="26"/>
          <w:szCs w:val="26"/>
          <w:lang w:eastAsia="ru-RU"/>
        </w:rPr>
        <w:t xml:space="preserve"> </w:t>
      </w:r>
      <w:r w:rsidR="00DF05B2">
        <w:rPr>
          <w:rFonts w:ascii="Arial Narrow" w:hAnsi="Arial Narrow"/>
          <w:sz w:val="26"/>
          <w:szCs w:val="26"/>
          <w:lang w:eastAsia="ru-RU"/>
        </w:rPr>
        <w:t>полугодия</w:t>
      </w:r>
      <w:r w:rsidRPr="00B25820">
        <w:rPr>
          <w:rFonts w:ascii="Arial Narrow" w:hAnsi="Arial Narrow"/>
          <w:sz w:val="26"/>
          <w:szCs w:val="26"/>
          <w:lang w:eastAsia="ru-RU"/>
        </w:rPr>
        <w:t xml:space="preserve"> 2017 года снизилось на 9,4% или на </w:t>
      </w:r>
      <w:r w:rsidR="00DF05B2">
        <w:rPr>
          <w:rFonts w:ascii="Arial Narrow" w:hAnsi="Arial Narrow"/>
          <w:sz w:val="26"/>
          <w:szCs w:val="26"/>
          <w:lang w:eastAsia="ru-RU"/>
        </w:rPr>
        <w:t>359</w:t>
      </w:r>
      <w:r w:rsidRPr="00B25820">
        <w:rPr>
          <w:rFonts w:ascii="Arial Narrow" w:hAnsi="Arial Narrow"/>
          <w:sz w:val="26"/>
          <w:szCs w:val="26"/>
          <w:lang w:eastAsia="ru-RU"/>
        </w:rPr>
        <w:t xml:space="preserve"> жалоб (с </w:t>
      </w:r>
      <w:r w:rsidR="00DF05B2">
        <w:rPr>
          <w:rFonts w:ascii="Arial Narrow" w:hAnsi="Arial Narrow"/>
          <w:sz w:val="26"/>
          <w:szCs w:val="26"/>
          <w:lang w:eastAsia="ru-RU"/>
        </w:rPr>
        <w:t>3839</w:t>
      </w:r>
      <w:r w:rsidRPr="00B25820">
        <w:rPr>
          <w:rFonts w:ascii="Arial Narrow" w:hAnsi="Arial Narrow"/>
          <w:sz w:val="26"/>
          <w:szCs w:val="26"/>
          <w:lang w:eastAsia="ru-RU"/>
        </w:rPr>
        <w:t xml:space="preserve"> до </w:t>
      </w:r>
      <w:r w:rsidR="00DF05B2">
        <w:rPr>
          <w:rFonts w:ascii="Arial Narrow" w:hAnsi="Arial Narrow"/>
          <w:sz w:val="26"/>
          <w:szCs w:val="26"/>
          <w:lang w:eastAsia="ru-RU"/>
        </w:rPr>
        <w:t>3480</w:t>
      </w:r>
      <w:r w:rsidRPr="00B25820">
        <w:rPr>
          <w:rFonts w:ascii="Arial Narrow" w:hAnsi="Arial Narrow"/>
          <w:sz w:val="26"/>
          <w:szCs w:val="26"/>
          <w:lang w:eastAsia="ru-RU"/>
        </w:rPr>
        <w:t xml:space="preserve"> жалоб).</w:t>
      </w:r>
    </w:p>
    <w:p w:rsidR="003B5200" w:rsidRDefault="003B5200" w:rsidP="00241F61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</w:p>
    <w:p w:rsidR="00241F61" w:rsidRPr="00E1009F" w:rsidRDefault="00241F61" w:rsidP="00241F61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  <w:r w:rsidRPr="00E1009F">
        <w:rPr>
          <w:rFonts w:ascii="Arial Narrow" w:hAnsi="Arial Narrow"/>
          <w:b/>
          <w:lang w:eastAsia="ru-RU"/>
        </w:rPr>
        <w:t>Количество</w:t>
      </w:r>
      <w:r w:rsidR="00EC5753">
        <w:rPr>
          <w:rFonts w:ascii="Arial Narrow" w:hAnsi="Arial Narrow"/>
          <w:b/>
          <w:lang w:eastAsia="ru-RU"/>
        </w:rPr>
        <w:t xml:space="preserve"> рассмотренных</w:t>
      </w:r>
      <w:r w:rsidRPr="00E1009F">
        <w:rPr>
          <w:rFonts w:ascii="Arial Narrow" w:hAnsi="Arial Narrow"/>
          <w:b/>
          <w:lang w:eastAsia="ru-RU"/>
        </w:rPr>
        <w:t xml:space="preserve"> жалоб</w:t>
      </w:r>
      <w:r w:rsidR="00EC5753">
        <w:rPr>
          <w:rFonts w:ascii="Arial Narrow" w:hAnsi="Arial Narrow"/>
          <w:b/>
          <w:lang w:eastAsia="ru-RU"/>
        </w:rPr>
        <w:t xml:space="preserve"> по результатам </w:t>
      </w:r>
      <w:r w:rsidR="00B25820">
        <w:rPr>
          <w:rFonts w:ascii="Arial Narrow" w:hAnsi="Arial Narrow"/>
          <w:b/>
          <w:lang w:eastAsia="ru-RU"/>
        </w:rPr>
        <w:t>выездных налоговых проверок</w:t>
      </w:r>
      <w:r w:rsidRPr="00E1009F">
        <w:rPr>
          <w:rFonts w:ascii="Arial Narrow" w:hAnsi="Arial Narrow"/>
          <w:b/>
          <w:lang w:eastAsia="ru-RU"/>
        </w:rPr>
        <w:t xml:space="preserve"> </w:t>
      </w:r>
    </w:p>
    <w:p w:rsidR="00241F61" w:rsidRPr="00E1009F" w:rsidRDefault="004704CF" w:rsidP="00241F61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  <w:r>
        <w:rPr>
          <w:rFonts w:ascii="Arial Narrow" w:hAnsi="Arial Narrow"/>
          <w:b/>
          <w:lang w:eastAsia="ru-RU"/>
        </w:rPr>
        <w:t>в</w:t>
      </w:r>
      <w:r w:rsidR="00B25820">
        <w:rPr>
          <w:rFonts w:ascii="Arial Narrow" w:hAnsi="Arial Narrow"/>
          <w:b/>
          <w:lang w:eastAsia="ru-RU"/>
        </w:rPr>
        <w:t xml:space="preserve"> </w:t>
      </w:r>
      <w:r w:rsidR="004B2E86">
        <w:rPr>
          <w:rFonts w:ascii="Arial Narrow" w:hAnsi="Arial Narrow"/>
          <w:sz w:val="26"/>
          <w:szCs w:val="26"/>
          <w:lang w:val="en-US" w:eastAsia="ru-RU"/>
        </w:rPr>
        <w:t>I</w:t>
      </w:r>
      <w:r w:rsidR="00B25820">
        <w:rPr>
          <w:rFonts w:ascii="Arial Narrow" w:hAnsi="Arial Narrow"/>
          <w:b/>
          <w:lang w:eastAsia="ru-RU"/>
        </w:rPr>
        <w:t xml:space="preserve"> </w:t>
      </w:r>
      <w:r w:rsidR="00DF05B2">
        <w:rPr>
          <w:rFonts w:ascii="Arial Narrow" w:hAnsi="Arial Narrow"/>
          <w:b/>
          <w:lang w:eastAsia="ru-RU"/>
        </w:rPr>
        <w:t>полугодии</w:t>
      </w:r>
      <w:r w:rsidR="00B25820">
        <w:rPr>
          <w:rFonts w:ascii="Arial Narrow" w:hAnsi="Arial Narrow"/>
          <w:b/>
          <w:lang w:eastAsia="ru-RU"/>
        </w:rPr>
        <w:t xml:space="preserve"> 2016-2017 гг.</w:t>
      </w:r>
    </w:p>
    <w:p w:rsidR="00E1009F" w:rsidRDefault="00E1009F" w:rsidP="00517E4C">
      <w:pPr>
        <w:pStyle w:val="2"/>
        <w:spacing w:before="120" w:after="0" w:line="240" w:lineRule="auto"/>
        <w:ind w:left="0"/>
        <w:jc w:val="both"/>
        <w:rPr>
          <w:rFonts w:ascii="Arial Narrow" w:hAnsi="Arial Narrow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128A32B" wp14:editId="4F087BCA">
            <wp:extent cx="2926080" cy="2628900"/>
            <wp:effectExtent l="0" t="0" r="762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17A87" w:rsidRDefault="00B25820" w:rsidP="007F50B2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B25820">
        <w:rPr>
          <w:rFonts w:ascii="Arial Narrow" w:hAnsi="Arial Narrow"/>
          <w:sz w:val="26"/>
          <w:szCs w:val="26"/>
        </w:rPr>
        <w:t xml:space="preserve">Кроме того, по результатам рассмотрения за </w:t>
      </w:r>
      <w:r w:rsidR="004B2E86">
        <w:rPr>
          <w:rFonts w:ascii="Arial Narrow" w:hAnsi="Arial Narrow"/>
          <w:sz w:val="26"/>
          <w:szCs w:val="26"/>
          <w:lang w:val="en-US"/>
        </w:rPr>
        <w:t>I</w:t>
      </w:r>
      <w:r w:rsidRPr="00B25820">
        <w:rPr>
          <w:rFonts w:ascii="Arial Narrow" w:hAnsi="Arial Narrow"/>
          <w:sz w:val="26"/>
          <w:szCs w:val="26"/>
        </w:rPr>
        <w:t xml:space="preserve"> </w:t>
      </w:r>
      <w:r w:rsidR="00DF05B2">
        <w:rPr>
          <w:rFonts w:ascii="Arial Narrow" w:hAnsi="Arial Narrow"/>
          <w:sz w:val="26"/>
          <w:szCs w:val="26"/>
        </w:rPr>
        <w:t>полугодие</w:t>
      </w:r>
      <w:r w:rsidRPr="00B25820">
        <w:rPr>
          <w:rFonts w:ascii="Arial Narrow" w:hAnsi="Arial Narrow"/>
          <w:sz w:val="26"/>
          <w:szCs w:val="26"/>
        </w:rPr>
        <w:t xml:space="preserve"> 2017 года споров, связанных с обжалованием действий (бездействия) должностных лиц налоговых органов, а также иных актов налоговых органов ненормативного характера, по отношению к аналогичному периоду 2016 года, отмечается снижение таких жалоб на </w:t>
      </w:r>
      <w:r w:rsidR="00F66263">
        <w:rPr>
          <w:rFonts w:ascii="Arial Narrow" w:hAnsi="Arial Narrow"/>
          <w:sz w:val="26"/>
          <w:szCs w:val="26"/>
        </w:rPr>
        <w:t>625</w:t>
      </w:r>
      <w:r w:rsidRPr="00B25820">
        <w:rPr>
          <w:rFonts w:ascii="Arial Narrow" w:hAnsi="Arial Narrow"/>
          <w:sz w:val="26"/>
          <w:szCs w:val="26"/>
        </w:rPr>
        <w:t xml:space="preserve"> единиц</w:t>
      </w:r>
      <w:r w:rsidR="00665A4E">
        <w:rPr>
          <w:rFonts w:ascii="Arial Narrow" w:hAnsi="Arial Narrow"/>
          <w:sz w:val="26"/>
          <w:szCs w:val="26"/>
        </w:rPr>
        <w:t>,</w:t>
      </w:r>
      <w:r w:rsidRPr="00B25820">
        <w:rPr>
          <w:rFonts w:ascii="Arial Narrow" w:hAnsi="Arial Narrow"/>
          <w:sz w:val="26"/>
          <w:szCs w:val="26"/>
        </w:rPr>
        <w:t xml:space="preserve"> или на </w:t>
      </w:r>
      <w:r w:rsidR="00F66263">
        <w:rPr>
          <w:rFonts w:ascii="Arial Narrow" w:hAnsi="Arial Narrow"/>
          <w:sz w:val="26"/>
          <w:szCs w:val="26"/>
        </w:rPr>
        <w:t>10</w:t>
      </w:r>
      <w:r w:rsidRPr="00B25820">
        <w:rPr>
          <w:rFonts w:ascii="Arial Narrow" w:hAnsi="Arial Narrow"/>
          <w:sz w:val="26"/>
          <w:szCs w:val="26"/>
        </w:rPr>
        <w:t>,</w:t>
      </w:r>
      <w:r w:rsidR="00F66263">
        <w:rPr>
          <w:rFonts w:ascii="Arial Narrow" w:hAnsi="Arial Narrow"/>
          <w:sz w:val="26"/>
          <w:szCs w:val="26"/>
        </w:rPr>
        <w:t>3</w:t>
      </w:r>
      <w:r w:rsidRPr="00B25820">
        <w:rPr>
          <w:rFonts w:ascii="Arial Narrow" w:hAnsi="Arial Narrow"/>
          <w:sz w:val="26"/>
          <w:szCs w:val="26"/>
        </w:rPr>
        <w:t xml:space="preserve"> % (с </w:t>
      </w:r>
      <w:r w:rsidR="00F66263">
        <w:rPr>
          <w:rFonts w:ascii="Arial Narrow" w:hAnsi="Arial Narrow"/>
          <w:sz w:val="26"/>
          <w:szCs w:val="26"/>
        </w:rPr>
        <w:t>6068</w:t>
      </w:r>
      <w:r w:rsidRPr="00B25820">
        <w:rPr>
          <w:rFonts w:ascii="Arial Narrow" w:hAnsi="Arial Narrow"/>
          <w:sz w:val="26"/>
          <w:szCs w:val="26"/>
        </w:rPr>
        <w:t xml:space="preserve"> до </w:t>
      </w:r>
      <w:r w:rsidR="00F66263">
        <w:rPr>
          <w:rFonts w:ascii="Arial Narrow" w:hAnsi="Arial Narrow"/>
          <w:sz w:val="26"/>
          <w:szCs w:val="26"/>
        </w:rPr>
        <w:t>5443</w:t>
      </w:r>
      <w:r w:rsidRPr="00B25820">
        <w:rPr>
          <w:rFonts w:ascii="Arial Narrow" w:hAnsi="Arial Narrow"/>
          <w:sz w:val="26"/>
          <w:szCs w:val="26"/>
        </w:rPr>
        <w:t xml:space="preserve"> жалобы).</w:t>
      </w:r>
    </w:p>
    <w:p w:rsidR="00DE6130" w:rsidRDefault="00DE6130" w:rsidP="007F50B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DE6130" w:rsidRDefault="00DE6130" w:rsidP="007F50B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DE6130" w:rsidRDefault="00DE6130" w:rsidP="007F50B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DE6130" w:rsidRDefault="00DE6130" w:rsidP="007F50B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ED0D8F" w:rsidRDefault="00ED0D8F" w:rsidP="00ED0D8F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  <w:r w:rsidRPr="00E1009F">
        <w:rPr>
          <w:rFonts w:ascii="Arial Narrow" w:hAnsi="Arial Narrow"/>
          <w:b/>
          <w:lang w:eastAsia="ru-RU"/>
        </w:rPr>
        <w:lastRenderedPageBreak/>
        <w:t>Количество</w:t>
      </w:r>
      <w:r>
        <w:rPr>
          <w:rFonts w:ascii="Arial Narrow" w:hAnsi="Arial Narrow"/>
          <w:b/>
          <w:lang w:eastAsia="ru-RU"/>
        </w:rPr>
        <w:t xml:space="preserve"> рассмотренных</w:t>
      </w:r>
      <w:r w:rsidRPr="00E1009F">
        <w:rPr>
          <w:rFonts w:ascii="Arial Narrow" w:hAnsi="Arial Narrow"/>
          <w:b/>
          <w:lang w:eastAsia="ru-RU"/>
        </w:rPr>
        <w:t xml:space="preserve"> жалоб</w:t>
      </w:r>
      <w:r>
        <w:rPr>
          <w:rFonts w:ascii="Arial Narrow" w:hAnsi="Arial Narrow"/>
          <w:b/>
          <w:lang w:eastAsia="ru-RU"/>
        </w:rPr>
        <w:t xml:space="preserve">, </w:t>
      </w:r>
      <w:r w:rsidRPr="00ED0D8F">
        <w:rPr>
          <w:rFonts w:ascii="Arial Narrow" w:hAnsi="Arial Narrow"/>
          <w:b/>
          <w:lang w:eastAsia="ru-RU"/>
        </w:rPr>
        <w:t>связанных с обжало</w:t>
      </w:r>
      <w:r>
        <w:rPr>
          <w:rFonts w:ascii="Arial Narrow" w:hAnsi="Arial Narrow"/>
          <w:b/>
          <w:lang w:eastAsia="ru-RU"/>
        </w:rPr>
        <w:t>ванием действий (бездействия) и </w:t>
      </w:r>
      <w:r w:rsidRPr="00ED0D8F">
        <w:rPr>
          <w:rFonts w:ascii="Arial Narrow" w:hAnsi="Arial Narrow"/>
          <w:b/>
          <w:lang w:eastAsia="ru-RU"/>
        </w:rPr>
        <w:t>иных</w:t>
      </w:r>
      <w:r>
        <w:rPr>
          <w:rFonts w:ascii="Arial Narrow" w:hAnsi="Arial Narrow"/>
          <w:b/>
          <w:lang w:eastAsia="ru-RU"/>
        </w:rPr>
        <w:t> </w:t>
      </w:r>
      <w:r w:rsidRPr="00ED0D8F">
        <w:rPr>
          <w:rFonts w:ascii="Arial Narrow" w:hAnsi="Arial Narrow"/>
          <w:b/>
          <w:lang w:eastAsia="ru-RU"/>
        </w:rPr>
        <w:t>актов налоговых органов</w:t>
      </w:r>
    </w:p>
    <w:p w:rsidR="00ED0D8F" w:rsidRDefault="00ED0D8F" w:rsidP="00ED0D8F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  <w:r>
        <w:rPr>
          <w:rFonts w:ascii="Arial Narrow" w:hAnsi="Arial Narrow"/>
          <w:b/>
          <w:lang w:eastAsia="ru-RU"/>
        </w:rPr>
        <w:t xml:space="preserve">в </w:t>
      </w:r>
      <w:r w:rsidR="004B2E86">
        <w:rPr>
          <w:rFonts w:ascii="Arial Narrow" w:hAnsi="Arial Narrow"/>
          <w:sz w:val="26"/>
          <w:szCs w:val="26"/>
          <w:lang w:val="en-US" w:eastAsia="ru-RU"/>
        </w:rPr>
        <w:t>I</w:t>
      </w:r>
      <w:r>
        <w:rPr>
          <w:rFonts w:ascii="Arial Narrow" w:hAnsi="Arial Narrow"/>
          <w:b/>
          <w:lang w:eastAsia="ru-RU"/>
        </w:rPr>
        <w:t xml:space="preserve"> </w:t>
      </w:r>
      <w:r w:rsidR="00996F20">
        <w:rPr>
          <w:rFonts w:ascii="Arial Narrow" w:hAnsi="Arial Narrow"/>
          <w:b/>
          <w:lang w:eastAsia="ru-RU"/>
        </w:rPr>
        <w:t>полугодии</w:t>
      </w:r>
      <w:r>
        <w:rPr>
          <w:rFonts w:ascii="Arial Narrow" w:hAnsi="Arial Narrow"/>
          <w:b/>
          <w:lang w:eastAsia="ru-RU"/>
        </w:rPr>
        <w:t xml:space="preserve"> 2016-2017 гг.</w:t>
      </w:r>
    </w:p>
    <w:p w:rsidR="00ED0D8F" w:rsidRPr="00E1009F" w:rsidRDefault="00ED0D8F" w:rsidP="00ED0D8F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BC994AF" wp14:editId="3F59BE9D">
            <wp:extent cx="2926080" cy="2232660"/>
            <wp:effectExtent l="0" t="0" r="762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D0D8F" w:rsidRPr="009023A5" w:rsidRDefault="00ED0D8F" w:rsidP="007F50B2">
      <w:pPr>
        <w:ind w:firstLine="284"/>
        <w:jc w:val="both"/>
        <w:rPr>
          <w:rFonts w:ascii="Arial Narrow" w:hAnsi="Arial Narrow"/>
          <w:sz w:val="16"/>
          <w:szCs w:val="26"/>
        </w:rPr>
      </w:pPr>
    </w:p>
    <w:p w:rsidR="00897818" w:rsidRDefault="00173966" w:rsidP="007F50B2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П</w:t>
      </w:r>
      <w:r w:rsidRPr="00C95995">
        <w:rPr>
          <w:rFonts w:ascii="Arial Narrow" w:hAnsi="Arial Narrow"/>
          <w:sz w:val="26"/>
          <w:szCs w:val="26"/>
        </w:rPr>
        <w:t>о результатам рассмотрения поступивших в</w:t>
      </w:r>
      <w:r w:rsidR="00ED0D8F">
        <w:rPr>
          <w:rFonts w:ascii="Arial Narrow" w:hAnsi="Arial Narrow"/>
          <w:sz w:val="26"/>
          <w:szCs w:val="26"/>
        </w:rPr>
        <w:t xml:space="preserve"> первом </w:t>
      </w:r>
      <w:r w:rsidR="00996F20">
        <w:rPr>
          <w:rFonts w:ascii="Arial Narrow" w:hAnsi="Arial Narrow"/>
          <w:sz w:val="26"/>
          <w:szCs w:val="26"/>
        </w:rPr>
        <w:t>полугодии</w:t>
      </w:r>
      <w:r w:rsidRPr="00C95995">
        <w:rPr>
          <w:rFonts w:ascii="Arial Narrow" w:hAnsi="Arial Narrow"/>
          <w:sz w:val="26"/>
          <w:szCs w:val="26"/>
        </w:rPr>
        <w:t xml:space="preserve"> 201</w:t>
      </w:r>
      <w:r w:rsidR="00ED0D8F">
        <w:rPr>
          <w:rFonts w:ascii="Arial Narrow" w:hAnsi="Arial Narrow"/>
          <w:sz w:val="26"/>
          <w:szCs w:val="26"/>
        </w:rPr>
        <w:t>7</w:t>
      </w:r>
      <w:r w:rsidRPr="00C95995">
        <w:rPr>
          <w:rFonts w:ascii="Arial Narrow" w:hAnsi="Arial Narrow"/>
          <w:sz w:val="26"/>
          <w:szCs w:val="26"/>
        </w:rPr>
        <w:t xml:space="preserve"> год</w:t>
      </w:r>
      <w:r w:rsidR="00ED0D8F">
        <w:rPr>
          <w:rFonts w:ascii="Arial Narrow" w:hAnsi="Arial Narrow"/>
          <w:sz w:val="26"/>
          <w:szCs w:val="26"/>
        </w:rPr>
        <w:t>а</w:t>
      </w:r>
      <w:r w:rsidRPr="00C95995">
        <w:rPr>
          <w:rFonts w:ascii="Arial Narrow" w:hAnsi="Arial Narrow"/>
          <w:sz w:val="26"/>
          <w:szCs w:val="26"/>
        </w:rPr>
        <w:t xml:space="preserve"> жалоб </w:t>
      </w:r>
      <w:r>
        <w:rPr>
          <w:rFonts w:ascii="Arial Narrow" w:hAnsi="Arial Narrow"/>
          <w:sz w:val="26"/>
          <w:szCs w:val="26"/>
        </w:rPr>
        <w:t>т</w:t>
      </w:r>
      <w:r w:rsidR="00151714" w:rsidRPr="00C95995">
        <w:rPr>
          <w:rFonts w:ascii="Arial Narrow" w:hAnsi="Arial Narrow"/>
          <w:sz w:val="26"/>
          <w:szCs w:val="26"/>
        </w:rPr>
        <w:t>реть</w:t>
      </w:r>
      <w:r>
        <w:rPr>
          <w:rFonts w:ascii="Arial Narrow" w:hAnsi="Arial Narrow"/>
          <w:sz w:val="26"/>
          <w:szCs w:val="26"/>
        </w:rPr>
        <w:t xml:space="preserve"> из них</w:t>
      </w:r>
      <w:r w:rsidR="00151714" w:rsidRPr="00C95995">
        <w:rPr>
          <w:rFonts w:ascii="Arial Narrow" w:hAnsi="Arial Narrow"/>
          <w:sz w:val="26"/>
          <w:szCs w:val="26"/>
        </w:rPr>
        <w:t xml:space="preserve"> </w:t>
      </w:r>
      <w:r w:rsidR="00A60BD4" w:rsidRPr="00C95995">
        <w:rPr>
          <w:rFonts w:ascii="Arial Narrow" w:hAnsi="Arial Narrow"/>
          <w:sz w:val="26"/>
          <w:szCs w:val="26"/>
        </w:rPr>
        <w:t>(</w:t>
      </w:r>
      <w:r w:rsidR="00ED0D8F">
        <w:rPr>
          <w:rFonts w:ascii="Arial Narrow" w:hAnsi="Arial Narrow"/>
          <w:sz w:val="26"/>
          <w:szCs w:val="26"/>
        </w:rPr>
        <w:t>35,</w:t>
      </w:r>
      <w:r w:rsidR="00996F20">
        <w:rPr>
          <w:rFonts w:ascii="Arial Narrow" w:hAnsi="Arial Narrow"/>
          <w:sz w:val="26"/>
          <w:szCs w:val="26"/>
        </w:rPr>
        <w:t>3</w:t>
      </w:r>
      <w:r w:rsidR="00A60BD4" w:rsidRPr="00C95995">
        <w:rPr>
          <w:rFonts w:ascii="Arial Narrow" w:hAnsi="Arial Narrow"/>
          <w:sz w:val="26"/>
          <w:szCs w:val="26"/>
        </w:rPr>
        <w:t>%)</w:t>
      </w:r>
      <w:r w:rsidR="00A60BD4">
        <w:rPr>
          <w:rFonts w:ascii="Arial Narrow" w:hAnsi="Arial Narrow"/>
          <w:sz w:val="26"/>
          <w:szCs w:val="26"/>
        </w:rPr>
        <w:t xml:space="preserve"> </w:t>
      </w:r>
      <w:r w:rsidR="00AC2ED1" w:rsidRPr="00C95995">
        <w:rPr>
          <w:rFonts w:ascii="Arial Narrow" w:hAnsi="Arial Narrow"/>
          <w:sz w:val="26"/>
          <w:szCs w:val="26"/>
        </w:rPr>
        <w:t>был</w:t>
      </w:r>
      <w:r w:rsidR="00775A42">
        <w:rPr>
          <w:rFonts w:ascii="Arial Narrow" w:hAnsi="Arial Narrow"/>
          <w:sz w:val="26"/>
          <w:szCs w:val="26"/>
        </w:rPr>
        <w:t>а</w:t>
      </w:r>
      <w:r w:rsidR="00AC2ED1" w:rsidRPr="00C95995">
        <w:rPr>
          <w:rFonts w:ascii="Arial Narrow" w:hAnsi="Arial Narrow"/>
          <w:sz w:val="26"/>
          <w:szCs w:val="26"/>
        </w:rPr>
        <w:t xml:space="preserve"> удовлетворен</w:t>
      </w:r>
      <w:r w:rsidR="00775A42">
        <w:rPr>
          <w:rFonts w:ascii="Arial Narrow" w:hAnsi="Arial Narrow"/>
          <w:sz w:val="26"/>
          <w:szCs w:val="26"/>
        </w:rPr>
        <w:t>а</w:t>
      </w:r>
      <w:r w:rsidR="00AC2ED1" w:rsidRPr="00C95995">
        <w:rPr>
          <w:rFonts w:ascii="Arial Narrow" w:hAnsi="Arial Narrow"/>
          <w:sz w:val="26"/>
          <w:szCs w:val="26"/>
        </w:rPr>
        <w:t xml:space="preserve">, что на </w:t>
      </w:r>
      <w:r w:rsidR="00996F20">
        <w:rPr>
          <w:rFonts w:ascii="Arial Narrow" w:hAnsi="Arial Narrow"/>
          <w:sz w:val="26"/>
          <w:szCs w:val="26"/>
        </w:rPr>
        <w:t>1</w:t>
      </w:r>
      <w:r w:rsidR="00AC2ED1" w:rsidRPr="00C95995">
        <w:rPr>
          <w:rFonts w:ascii="Arial Narrow" w:hAnsi="Arial Narrow"/>
          <w:sz w:val="26"/>
          <w:szCs w:val="26"/>
        </w:rPr>
        <w:t>,</w:t>
      </w:r>
      <w:r w:rsidR="00996F20">
        <w:rPr>
          <w:rFonts w:ascii="Arial Narrow" w:hAnsi="Arial Narrow"/>
          <w:sz w:val="26"/>
          <w:szCs w:val="26"/>
        </w:rPr>
        <w:t>2</w:t>
      </w:r>
      <w:r w:rsidR="00897818" w:rsidRPr="00C95995">
        <w:rPr>
          <w:rFonts w:ascii="Arial Narrow" w:hAnsi="Arial Narrow"/>
          <w:sz w:val="26"/>
          <w:szCs w:val="26"/>
        </w:rPr>
        <w:t xml:space="preserve"> процентн</w:t>
      </w:r>
      <w:r w:rsidR="00775A42">
        <w:rPr>
          <w:rFonts w:ascii="Arial Narrow" w:hAnsi="Arial Narrow"/>
          <w:sz w:val="26"/>
          <w:szCs w:val="26"/>
        </w:rPr>
        <w:t>ого</w:t>
      </w:r>
      <w:r w:rsidR="00897818" w:rsidRPr="00C95995">
        <w:rPr>
          <w:rFonts w:ascii="Arial Narrow" w:hAnsi="Arial Narrow"/>
          <w:sz w:val="26"/>
          <w:szCs w:val="26"/>
        </w:rPr>
        <w:t xml:space="preserve"> пункт</w:t>
      </w:r>
      <w:r w:rsidR="00E119B5" w:rsidRPr="00C95995">
        <w:rPr>
          <w:rFonts w:ascii="Arial Narrow" w:hAnsi="Arial Narrow"/>
          <w:sz w:val="26"/>
          <w:szCs w:val="26"/>
        </w:rPr>
        <w:t>а</w:t>
      </w:r>
      <w:r w:rsidR="00897818" w:rsidRPr="00C95995">
        <w:rPr>
          <w:rFonts w:ascii="Arial Narrow" w:hAnsi="Arial Narrow"/>
          <w:sz w:val="26"/>
          <w:szCs w:val="26"/>
        </w:rPr>
        <w:t xml:space="preserve"> </w:t>
      </w:r>
      <w:r w:rsidR="008A1F93" w:rsidRPr="00C95995">
        <w:rPr>
          <w:rFonts w:ascii="Arial Narrow" w:hAnsi="Arial Narrow"/>
          <w:sz w:val="26"/>
          <w:szCs w:val="26"/>
        </w:rPr>
        <w:t>бол</w:t>
      </w:r>
      <w:r w:rsidR="0092357A" w:rsidRPr="00C95995">
        <w:rPr>
          <w:rFonts w:ascii="Arial Narrow" w:hAnsi="Arial Narrow"/>
          <w:sz w:val="26"/>
          <w:szCs w:val="26"/>
        </w:rPr>
        <w:t>ь</w:t>
      </w:r>
      <w:r w:rsidR="00897818" w:rsidRPr="00C95995">
        <w:rPr>
          <w:rFonts w:ascii="Arial Narrow" w:hAnsi="Arial Narrow"/>
          <w:sz w:val="26"/>
          <w:szCs w:val="26"/>
        </w:rPr>
        <w:t xml:space="preserve">ше, чем </w:t>
      </w:r>
      <w:r w:rsidR="008A1F93" w:rsidRPr="00C95995">
        <w:rPr>
          <w:rFonts w:ascii="Arial Narrow" w:hAnsi="Arial Narrow"/>
          <w:sz w:val="26"/>
          <w:szCs w:val="26"/>
        </w:rPr>
        <w:t>в</w:t>
      </w:r>
      <w:r w:rsidR="00AC2ED1" w:rsidRPr="00C95995">
        <w:rPr>
          <w:rFonts w:ascii="Arial Narrow" w:hAnsi="Arial Narrow"/>
          <w:sz w:val="26"/>
          <w:szCs w:val="26"/>
        </w:rPr>
        <w:t xml:space="preserve"> </w:t>
      </w:r>
      <w:r w:rsidR="00ED0D8F">
        <w:rPr>
          <w:rFonts w:ascii="Arial Narrow" w:hAnsi="Arial Narrow"/>
          <w:sz w:val="26"/>
          <w:szCs w:val="26"/>
        </w:rPr>
        <w:t xml:space="preserve">1 </w:t>
      </w:r>
      <w:r w:rsidR="00996F20">
        <w:rPr>
          <w:rFonts w:ascii="Arial Narrow" w:hAnsi="Arial Narrow"/>
          <w:sz w:val="26"/>
          <w:szCs w:val="26"/>
        </w:rPr>
        <w:t>полугодии</w:t>
      </w:r>
      <w:r w:rsidR="00ED0D8F">
        <w:rPr>
          <w:rFonts w:ascii="Arial Narrow" w:hAnsi="Arial Narrow"/>
          <w:sz w:val="26"/>
          <w:szCs w:val="26"/>
        </w:rPr>
        <w:t xml:space="preserve"> </w:t>
      </w:r>
      <w:r w:rsidR="00AC2ED1" w:rsidRPr="00C95995">
        <w:rPr>
          <w:rFonts w:ascii="Arial Narrow" w:hAnsi="Arial Narrow"/>
          <w:sz w:val="26"/>
          <w:szCs w:val="26"/>
        </w:rPr>
        <w:t>201</w:t>
      </w:r>
      <w:r w:rsidR="00ED0D8F">
        <w:rPr>
          <w:rFonts w:ascii="Arial Narrow" w:hAnsi="Arial Narrow"/>
          <w:sz w:val="26"/>
          <w:szCs w:val="26"/>
        </w:rPr>
        <w:t>6</w:t>
      </w:r>
      <w:r w:rsidR="00AC2ED1" w:rsidRPr="00C95995">
        <w:rPr>
          <w:rFonts w:ascii="Arial Narrow" w:hAnsi="Arial Narrow"/>
          <w:sz w:val="26"/>
          <w:szCs w:val="26"/>
        </w:rPr>
        <w:t xml:space="preserve"> год</w:t>
      </w:r>
      <w:r w:rsidR="00ED0D8F">
        <w:rPr>
          <w:rFonts w:ascii="Arial Narrow" w:hAnsi="Arial Narrow"/>
          <w:sz w:val="26"/>
          <w:szCs w:val="26"/>
        </w:rPr>
        <w:t xml:space="preserve">а </w:t>
      </w:r>
      <w:r w:rsidR="000669F7" w:rsidRPr="00C95995">
        <w:rPr>
          <w:rFonts w:ascii="Arial Narrow" w:hAnsi="Arial Narrow"/>
          <w:sz w:val="26"/>
          <w:szCs w:val="26"/>
        </w:rPr>
        <w:t>(</w:t>
      </w:r>
      <w:r w:rsidR="00ED0D8F">
        <w:rPr>
          <w:rFonts w:ascii="Arial Narrow" w:hAnsi="Arial Narrow"/>
          <w:sz w:val="26"/>
          <w:szCs w:val="26"/>
        </w:rPr>
        <w:t>3</w:t>
      </w:r>
      <w:r w:rsidR="00996F20">
        <w:rPr>
          <w:rFonts w:ascii="Arial Narrow" w:hAnsi="Arial Narrow"/>
          <w:sz w:val="26"/>
          <w:szCs w:val="26"/>
        </w:rPr>
        <w:t>4</w:t>
      </w:r>
      <w:r w:rsidR="00ED0D8F">
        <w:rPr>
          <w:rFonts w:ascii="Arial Narrow" w:hAnsi="Arial Narrow"/>
          <w:sz w:val="26"/>
          <w:szCs w:val="26"/>
        </w:rPr>
        <w:t>,</w:t>
      </w:r>
      <w:r w:rsidR="00996F20">
        <w:rPr>
          <w:rFonts w:ascii="Arial Narrow" w:hAnsi="Arial Narrow"/>
          <w:sz w:val="26"/>
          <w:szCs w:val="26"/>
        </w:rPr>
        <w:t>1</w:t>
      </w:r>
      <w:r w:rsidR="000669F7" w:rsidRPr="00C95995">
        <w:rPr>
          <w:rFonts w:ascii="Arial Narrow" w:hAnsi="Arial Narrow"/>
          <w:sz w:val="26"/>
          <w:szCs w:val="26"/>
        </w:rPr>
        <w:t>%)</w:t>
      </w:r>
      <w:r w:rsidR="00897818" w:rsidRPr="00C95995">
        <w:rPr>
          <w:rFonts w:ascii="Arial Narrow" w:hAnsi="Arial Narrow"/>
          <w:sz w:val="26"/>
          <w:szCs w:val="26"/>
        </w:rPr>
        <w:t>.</w:t>
      </w:r>
    </w:p>
    <w:p w:rsidR="00081E36" w:rsidRPr="009023A5" w:rsidRDefault="00081E36" w:rsidP="007F50B2">
      <w:pPr>
        <w:ind w:firstLine="284"/>
        <w:jc w:val="both"/>
        <w:rPr>
          <w:rFonts w:ascii="Arial Narrow" w:hAnsi="Arial Narrow"/>
          <w:sz w:val="18"/>
          <w:szCs w:val="26"/>
        </w:rPr>
      </w:pPr>
    </w:p>
    <w:p w:rsidR="00442CC6" w:rsidRDefault="00442CC6" w:rsidP="00442CC6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b/>
          <w:lang w:eastAsia="ru-RU"/>
        </w:rPr>
      </w:pPr>
      <w:r>
        <w:rPr>
          <w:rFonts w:ascii="Arial Narrow" w:hAnsi="Arial Narrow"/>
          <w:b/>
          <w:lang w:eastAsia="ru-RU"/>
        </w:rPr>
        <w:t>Удельный вес числа</w:t>
      </w:r>
      <w:r w:rsidR="00547E7B" w:rsidRPr="00241F61">
        <w:rPr>
          <w:rFonts w:ascii="Arial Narrow" w:hAnsi="Arial Narrow"/>
          <w:b/>
          <w:lang w:eastAsia="ru-RU"/>
        </w:rPr>
        <w:t xml:space="preserve"> удовлетворенных жалоб</w:t>
      </w:r>
    </w:p>
    <w:p w:rsidR="00E1009F" w:rsidRDefault="007E77E2" w:rsidP="009023A5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sz w:val="26"/>
          <w:szCs w:val="26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B84C9A" wp14:editId="575F6FEF">
                <wp:simplePos x="0" y="0"/>
                <wp:positionH relativeFrom="column">
                  <wp:posOffset>1840230</wp:posOffset>
                </wp:positionH>
                <wp:positionV relativeFrom="paragraph">
                  <wp:posOffset>176529</wp:posOffset>
                </wp:positionV>
                <wp:extent cx="1150620" cy="1162685"/>
                <wp:effectExtent l="0" t="0" r="0" b="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20" cy="116268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1F61" w:rsidRPr="00241F61" w:rsidRDefault="00241F61" w:rsidP="00241F6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41F61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40"/>
                                <w:lang w:val="en-US"/>
                              </w:rPr>
                              <w:t>3</w:t>
                            </w:r>
                            <w:r w:rsidR="00ED0D8F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40"/>
                              </w:rPr>
                              <w:t>5</w:t>
                            </w:r>
                            <w:proofErr w:type="gramStart"/>
                            <w:r w:rsidR="00BC6C3E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40"/>
                              </w:rPr>
                              <w:t>,</w:t>
                            </w:r>
                            <w:r w:rsidR="001F1D43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40"/>
                              </w:rPr>
                              <w:t>3</w:t>
                            </w:r>
                            <w:proofErr w:type="gramEnd"/>
                            <w:r w:rsidRPr="00241F61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40"/>
                                <w:lang w:val="en-US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6B84C9A" id="Овал 7" o:spid="_x0000_s1026" style="position:absolute;left:0;text-align:left;margin-left:144.9pt;margin-top:13.9pt;width:90.6pt;height:9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" fillcolor="#dbe5f1 [660]" stroked="f" strokeweight="2pt">
                <v:textbox inset="0,0,0,0">
                  <w:txbxContent>
                    <w:p w:rsidR="00241F61" w:rsidRPr="00241F61" w:rsidRDefault="00241F61" w:rsidP="00241F61">
                      <w:pPr>
                        <w:jc w:val="center"/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40"/>
                          <w:lang w:val="en-US"/>
                        </w:rPr>
                      </w:pPr>
                      <w:r w:rsidRPr="00241F61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40"/>
                          <w:lang w:val="en-US"/>
                        </w:rPr>
                        <w:t>3</w:t>
                      </w:r>
                      <w:r w:rsidR="00ED0D8F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40"/>
                        </w:rPr>
                        <w:t>5</w:t>
                      </w:r>
                      <w:proofErr w:type="gramStart"/>
                      <w:r w:rsidR="00BC6C3E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40"/>
                        </w:rPr>
                        <w:t>,</w:t>
                      </w:r>
                      <w:r w:rsidR="001F1D43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40"/>
                        </w:rPr>
                        <w:t>3</w:t>
                      </w:r>
                      <w:proofErr w:type="gramEnd"/>
                      <w:r w:rsidRPr="00241F61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40"/>
                          <w:lang w:val="en-US"/>
                        </w:rPr>
                        <w:t>%</w:t>
                      </w:r>
                    </w:p>
                  </w:txbxContent>
                </v:textbox>
              </v:oval>
            </w:pict>
          </mc:Fallback>
        </mc:AlternateContent>
      </w:r>
      <w:r w:rsidR="00E119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60250" wp14:editId="15A36C6A">
                <wp:simplePos x="0" y="0"/>
                <wp:positionH relativeFrom="column">
                  <wp:posOffset>184785</wp:posOffset>
                </wp:positionH>
                <wp:positionV relativeFrom="paragraph">
                  <wp:posOffset>176530</wp:posOffset>
                </wp:positionV>
                <wp:extent cx="1162800" cy="1162800"/>
                <wp:effectExtent l="0" t="0" r="0" b="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800" cy="11628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1F61" w:rsidRPr="00241F61" w:rsidRDefault="00ED0D8F" w:rsidP="00241F6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32"/>
                              </w:rPr>
                              <w:t>3</w:t>
                            </w:r>
                            <w:r w:rsidR="001F1D43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32"/>
                              </w:rPr>
                              <w:t>4</w:t>
                            </w:r>
                            <w:r w:rsidR="00BF54E3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32"/>
                              </w:rPr>
                              <w:t>,</w:t>
                            </w:r>
                            <w:r w:rsidR="001F1D43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32"/>
                              </w:rPr>
                              <w:t>1</w:t>
                            </w:r>
                            <w:r w:rsidR="00241F61" w:rsidRPr="00241F61">
                              <w:rPr>
                                <w:rFonts w:ascii="Arial Narrow" w:hAnsi="Arial Narrow"/>
                                <w:b/>
                                <w:color w:val="244061" w:themeColor="accent1" w:themeShade="80"/>
                                <w:sz w:val="40"/>
                                <w:szCs w:val="32"/>
                                <w:lang w:val="en-US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3560250" id="Овал 6" o:spid="_x0000_s1027" style="position:absolute;left:0;text-align:left;margin-left:14.55pt;margin-top:13.9pt;width:91.55pt;height:9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" fillcolor="#dbe5f1 [660]" stroked="f" strokeweight="2pt">
                <v:textbox inset="0,0,0,0">
                  <w:txbxContent>
                    <w:p w:rsidR="00241F61" w:rsidRPr="00241F61" w:rsidRDefault="00ED0D8F" w:rsidP="00241F61">
                      <w:pPr>
                        <w:jc w:val="center"/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32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32"/>
                        </w:rPr>
                        <w:t>3</w:t>
                      </w:r>
                      <w:r w:rsidR="001F1D43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32"/>
                        </w:rPr>
                        <w:t>4</w:t>
                      </w:r>
                      <w:r w:rsidR="00BF54E3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32"/>
                        </w:rPr>
                        <w:t>,</w:t>
                      </w:r>
                      <w:r w:rsidR="001F1D43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32"/>
                        </w:rPr>
                        <w:t>1</w:t>
                      </w:r>
                      <w:r w:rsidR="00241F61" w:rsidRPr="00241F61">
                        <w:rPr>
                          <w:rFonts w:ascii="Arial Narrow" w:hAnsi="Arial Narrow"/>
                          <w:b/>
                          <w:color w:val="244061" w:themeColor="accent1" w:themeShade="80"/>
                          <w:sz w:val="40"/>
                          <w:szCs w:val="32"/>
                          <w:lang w:val="en-US"/>
                        </w:rPr>
                        <w:t>%</w:t>
                      </w:r>
                    </w:p>
                  </w:txbxContent>
                </v:textbox>
              </v:oval>
            </w:pict>
          </mc:Fallback>
        </mc:AlternateContent>
      </w:r>
    </w:p>
    <w:p w:rsidR="009023A5" w:rsidRPr="00B66A76" w:rsidRDefault="009023A5" w:rsidP="009023A5">
      <w:pPr>
        <w:pStyle w:val="2"/>
        <w:spacing w:before="120" w:after="0" w:line="240" w:lineRule="auto"/>
        <w:ind w:left="0"/>
        <w:jc w:val="center"/>
        <w:rPr>
          <w:rFonts w:ascii="Arial Narrow" w:hAnsi="Arial Narrow"/>
          <w:sz w:val="26"/>
          <w:szCs w:val="26"/>
        </w:rPr>
      </w:pPr>
    </w:p>
    <w:p w:rsidR="00E1009F" w:rsidRPr="00B66A76" w:rsidRDefault="007E77E2" w:rsidP="00E1009F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C2CE3D" wp14:editId="286EA0C0">
                <wp:simplePos x="0" y="0"/>
                <wp:positionH relativeFrom="column">
                  <wp:posOffset>1401445</wp:posOffset>
                </wp:positionH>
                <wp:positionV relativeFrom="paragraph">
                  <wp:posOffset>10795</wp:posOffset>
                </wp:positionV>
                <wp:extent cx="484505" cy="676275"/>
                <wp:effectExtent l="0" t="0" r="0" b="9525"/>
                <wp:wrapNone/>
                <wp:docPr id="9" name="Нашив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84505" cy="676275"/>
                        </a:xfrm>
                        <a:prstGeom prst="chevron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11B03D8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Нашивка 9" o:spid="_x0000_s1026" type="#_x0000_t55" style="position:absolute;margin-left:110.35pt;margin-top:.85pt;width:38.15pt;height:53.25pt;rotation:180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" adj="10800" fillcolor="#95b3d7 [1940]" stroked="f" strokeweight="2pt"/>
            </w:pict>
          </mc:Fallback>
        </mc:AlternateContent>
      </w:r>
    </w:p>
    <w:p w:rsidR="00E1009F" w:rsidRPr="00B66A76" w:rsidRDefault="00E1009F" w:rsidP="00E1009F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E1009F" w:rsidRPr="00B66A76" w:rsidRDefault="00E1009F" w:rsidP="00E1009F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E1009F" w:rsidRPr="00B66A76" w:rsidRDefault="00E1009F" w:rsidP="00E1009F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E1009F" w:rsidRDefault="00E1009F" w:rsidP="00E1009F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F673C2" w:rsidRDefault="00ED0D8F" w:rsidP="00F673C2">
      <w:pPr>
        <w:pStyle w:val="2"/>
        <w:spacing w:before="120" w:after="0" w:line="240" w:lineRule="auto"/>
        <w:ind w:left="0"/>
        <w:jc w:val="both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sz w:val="26"/>
          <w:szCs w:val="26"/>
        </w:rPr>
        <w:t xml:space="preserve">             </w:t>
      </w:r>
      <w:r w:rsidRPr="00ED0D8F">
        <w:rPr>
          <w:rFonts w:ascii="Arial Narrow" w:hAnsi="Arial Narrow"/>
          <w:b/>
          <w:noProof/>
          <w:lang w:eastAsia="ru-RU"/>
        </w:rPr>
        <w:t xml:space="preserve">1 </w:t>
      </w:r>
      <w:r w:rsidR="001F1D43">
        <w:rPr>
          <w:rFonts w:ascii="Arial Narrow" w:hAnsi="Arial Narrow"/>
          <w:b/>
          <w:noProof/>
          <w:lang w:eastAsia="ru-RU"/>
        </w:rPr>
        <w:t>пг</w:t>
      </w:r>
      <w:r w:rsidRPr="00ED0D8F">
        <w:rPr>
          <w:rFonts w:ascii="Arial Narrow" w:hAnsi="Arial Narrow"/>
          <w:b/>
          <w:noProof/>
          <w:lang w:eastAsia="ru-RU"/>
        </w:rPr>
        <w:t>.</w:t>
      </w: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noProof/>
          <w:lang w:eastAsia="ru-RU"/>
        </w:rPr>
        <w:t>2016</w:t>
      </w:r>
      <w:r w:rsidR="00F673C2">
        <w:rPr>
          <w:rFonts w:ascii="Arial Narrow" w:hAnsi="Arial Narrow"/>
          <w:b/>
          <w:noProof/>
          <w:lang w:eastAsia="ru-RU"/>
        </w:rPr>
        <w:t xml:space="preserve">        </w:t>
      </w:r>
      <w:r>
        <w:rPr>
          <w:rFonts w:ascii="Arial Narrow" w:hAnsi="Arial Narrow"/>
          <w:b/>
          <w:noProof/>
          <w:lang w:eastAsia="ru-RU"/>
        </w:rPr>
        <w:t xml:space="preserve">                           1 </w:t>
      </w:r>
      <w:r w:rsidR="001F1D43">
        <w:rPr>
          <w:rFonts w:ascii="Arial Narrow" w:hAnsi="Arial Narrow"/>
          <w:b/>
          <w:noProof/>
          <w:lang w:eastAsia="ru-RU"/>
        </w:rPr>
        <w:t>пг</w:t>
      </w:r>
      <w:r>
        <w:rPr>
          <w:rFonts w:ascii="Arial Narrow" w:hAnsi="Arial Narrow"/>
          <w:b/>
          <w:noProof/>
          <w:lang w:eastAsia="ru-RU"/>
        </w:rPr>
        <w:t xml:space="preserve">. </w:t>
      </w:r>
      <w:r w:rsidR="00F673C2">
        <w:rPr>
          <w:rFonts w:ascii="Arial Narrow" w:hAnsi="Arial Narrow"/>
          <w:b/>
          <w:noProof/>
          <w:lang w:eastAsia="ru-RU"/>
        </w:rPr>
        <w:t>201</w:t>
      </w:r>
      <w:r>
        <w:rPr>
          <w:rFonts w:ascii="Arial Narrow" w:hAnsi="Arial Narrow"/>
          <w:b/>
          <w:noProof/>
          <w:lang w:eastAsia="ru-RU"/>
        </w:rPr>
        <w:t>7</w:t>
      </w:r>
    </w:p>
    <w:p w:rsidR="00ED0D8F" w:rsidRPr="00F673C2" w:rsidRDefault="00ED0D8F" w:rsidP="00F673C2">
      <w:pPr>
        <w:pStyle w:val="2"/>
        <w:spacing w:before="120" w:after="0" w:line="240" w:lineRule="auto"/>
        <w:ind w:left="0"/>
        <w:jc w:val="both"/>
        <w:rPr>
          <w:rFonts w:ascii="Arial Narrow" w:hAnsi="Arial Narrow"/>
          <w:b/>
        </w:rPr>
      </w:pPr>
    </w:p>
    <w:p w:rsidR="00ED0D8F" w:rsidRPr="00ED0D8F" w:rsidRDefault="00ED0D8F" w:rsidP="009023A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D0D8F">
        <w:rPr>
          <w:rFonts w:ascii="Arial Narrow" w:hAnsi="Arial Narrow"/>
          <w:sz w:val="26"/>
          <w:szCs w:val="26"/>
        </w:rPr>
        <w:t xml:space="preserve">Процент сумм удовлетворенных требований заявителей по отношению к оспариваемым ими суммам по жалобам за </w:t>
      </w:r>
      <w:r w:rsidR="004B2E86">
        <w:rPr>
          <w:rFonts w:ascii="Arial Narrow" w:hAnsi="Arial Narrow"/>
          <w:sz w:val="26"/>
          <w:szCs w:val="26"/>
          <w:lang w:val="en-US"/>
        </w:rPr>
        <w:t>I</w:t>
      </w:r>
      <w:r w:rsidRPr="00ED0D8F">
        <w:rPr>
          <w:rFonts w:ascii="Arial Narrow" w:hAnsi="Arial Narrow"/>
          <w:sz w:val="26"/>
          <w:szCs w:val="26"/>
        </w:rPr>
        <w:t xml:space="preserve"> </w:t>
      </w:r>
      <w:r w:rsidR="001F1D43">
        <w:rPr>
          <w:rFonts w:ascii="Arial Narrow" w:hAnsi="Arial Narrow"/>
          <w:sz w:val="26"/>
          <w:szCs w:val="26"/>
        </w:rPr>
        <w:t>полугодие</w:t>
      </w:r>
      <w:r w:rsidRPr="00ED0D8F">
        <w:rPr>
          <w:rFonts w:ascii="Arial Narrow" w:hAnsi="Arial Narrow"/>
          <w:sz w:val="26"/>
          <w:szCs w:val="26"/>
        </w:rPr>
        <w:t xml:space="preserve"> 2017 года составил 1</w:t>
      </w:r>
      <w:r w:rsidR="001F1D43">
        <w:rPr>
          <w:rFonts w:ascii="Arial Narrow" w:hAnsi="Arial Narrow"/>
          <w:sz w:val="26"/>
          <w:szCs w:val="26"/>
        </w:rPr>
        <w:t>8</w:t>
      </w:r>
      <w:r w:rsidRPr="00ED0D8F">
        <w:rPr>
          <w:rFonts w:ascii="Arial Narrow" w:hAnsi="Arial Narrow"/>
          <w:sz w:val="26"/>
          <w:szCs w:val="26"/>
        </w:rPr>
        <w:t>,</w:t>
      </w:r>
      <w:r w:rsidR="001F1D43">
        <w:rPr>
          <w:rFonts w:ascii="Arial Narrow" w:hAnsi="Arial Narrow"/>
          <w:sz w:val="26"/>
          <w:szCs w:val="26"/>
        </w:rPr>
        <w:t>3</w:t>
      </w:r>
      <w:r w:rsidRPr="00ED0D8F">
        <w:rPr>
          <w:rFonts w:ascii="Arial Narrow" w:hAnsi="Arial Narrow"/>
          <w:sz w:val="26"/>
          <w:szCs w:val="26"/>
        </w:rPr>
        <w:t xml:space="preserve">%, что на </w:t>
      </w:r>
      <w:r w:rsidR="001F1D43">
        <w:rPr>
          <w:rFonts w:ascii="Arial Narrow" w:hAnsi="Arial Narrow"/>
          <w:sz w:val="26"/>
          <w:szCs w:val="26"/>
        </w:rPr>
        <w:t>9</w:t>
      </w:r>
      <w:r w:rsidRPr="00ED0D8F">
        <w:rPr>
          <w:rFonts w:ascii="Arial Narrow" w:hAnsi="Arial Narrow"/>
          <w:sz w:val="26"/>
          <w:szCs w:val="26"/>
        </w:rPr>
        <w:t>,</w:t>
      </w:r>
      <w:r w:rsidR="001F1D43">
        <w:rPr>
          <w:rFonts w:ascii="Arial Narrow" w:hAnsi="Arial Narrow"/>
          <w:sz w:val="26"/>
          <w:szCs w:val="26"/>
        </w:rPr>
        <w:t>9</w:t>
      </w:r>
      <w:r w:rsidRPr="00ED0D8F">
        <w:rPr>
          <w:rFonts w:ascii="Arial Narrow" w:hAnsi="Arial Narrow"/>
          <w:sz w:val="26"/>
          <w:szCs w:val="26"/>
        </w:rPr>
        <w:t xml:space="preserve"> п.п. </w:t>
      </w:r>
      <w:r w:rsidR="001F1D43">
        <w:rPr>
          <w:rFonts w:ascii="Arial Narrow" w:hAnsi="Arial Narrow"/>
          <w:sz w:val="26"/>
          <w:szCs w:val="26"/>
        </w:rPr>
        <w:t>боль</w:t>
      </w:r>
      <w:r w:rsidRPr="00ED0D8F">
        <w:rPr>
          <w:rFonts w:ascii="Arial Narrow" w:hAnsi="Arial Narrow"/>
          <w:sz w:val="26"/>
          <w:szCs w:val="26"/>
        </w:rPr>
        <w:t xml:space="preserve">ше, чем за 1 </w:t>
      </w:r>
      <w:r w:rsidR="001F1D43">
        <w:rPr>
          <w:rFonts w:ascii="Arial Narrow" w:hAnsi="Arial Narrow"/>
          <w:sz w:val="26"/>
          <w:szCs w:val="26"/>
        </w:rPr>
        <w:t>полугодие</w:t>
      </w:r>
      <w:r w:rsidRPr="00ED0D8F">
        <w:rPr>
          <w:rFonts w:ascii="Arial Narrow" w:hAnsi="Arial Narrow"/>
          <w:sz w:val="26"/>
          <w:szCs w:val="26"/>
        </w:rPr>
        <w:t xml:space="preserve"> 2016 года (</w:t>
      </w:r>
      <w:r w:rsidR="001F1D43">
        <w:rPr>
          <w:rFonts w:ascii="Arial Narrow" w:hAnsi="Arial Narrow"/>
          <w:sz w:val="26"/>
          <w:szCs w:val="26"/>
        </w:rPr>
        <w:t>8</w:t>
      </w:r>
      <w:r w:rsidRPr="00ED0D8F">
        <w:rPr>
          <w:rFonts w:ascii="Arial Narrow" w:hAnsi="Arial Narrow"/>
          <w:sz w:val="26"/>
          <w:szCs w:val="26"/>
        </w:rPr>
        <w:t>,4%).</w:t>
      </w:r>
    </w:p>
    <w:p w:rsidR="00547E7B" w:rsidRPr="00151B32" w:rsidRDefault="00442CC6" w:rsidP="009023A5">
      <w:pPr>
        <w:ind w:firstLine="284"/>
        <w:jc w:val="center"/>
        <w:rPr>
          <w:rFonts w:ascii="Arial Narrow" w:hAnsi="Arial Narrow"/>
          <w:b/>
          <w:sz w:val="22"/>
          <w:szCs w:val="22"/>
        </w:rPr>
      </w:pPr>
      <w:r w:rsidRPr="00442CC6">
        <w:rPr>
          <w:rFonts w:ascii="Arial Narrow" w:hAnsi="Arial Narrow"/>
          <w:b/>
          <w:sz w:val="22"/>
          <w:szCs w:val="22"/>
        </w:rPr>
        <w:t xml:space="preserve">Удельных </w:t>
      </w:r>
      <w:r>
        <w:rPr>
          <w:rFonts w:ascii="Arial Narrow" w:hAnsi="Arial Narrow"/>
          <w:b/>
          <w:sz w:val="22"/>
          <w:szCs w:val="22"/>
        </w:rPr>
        <w:t>вес с</w:t>
      </w:r>
      <w:r w:rsidR="00547E7B" w:rsidRPr="00442CC6">
        <w:rPr>
          <w:rFonts w:ascii="Arial Narrow" w:hAnsi="Arial Narrow"/>
          <w:b/>
          <w:sz w:val="22"/>
          <w:szCs w:val="22"/>
        </w:rPr>
        <w:t>умм</w:t>
      </w:r>
      <w:r w:rsidR="00547E7B" w:rsidRPr="00151B32">
        <w:rPr>
          <w:rFonts w:ascii="Arial Narrow" w:hAnsi="Arial Narrow"/>
          <w:b/>
          <w:sz w:val="22"/>
          <w:szCs w:val="22"/>
        </w:rPr>
        <w:t xml:space="preserve"> удовлетворенных требований</w:t>
      </w:r>
    </w:p>
    <w:p w:rsidR="00151B32" w:rsidRPr="00411BA6" w:rsidRDefault="00547E7B" w:rsidP="00151B32">
      <w:pPr>
        <w:pStyle w:val="2"/>
        <w:spacing w:after="0" w:line="240" w:lineRule="auto"/>
        <w:ind w:left="0" w:firstLine="284"/>
        <w:jc w:val="both"/>
        <w:rPr>
          <w:rFonts w:ascii="Arial Narrow" w:hAnsi="Arial Narrow"/>
          <w:sz w:val="14"/>
          <w:szCs w:val="26"/>
        </w:rPr>
      </w:pPr>
      <w:r w:rsidRPr="007F50B2">
        <w:rPr>
          <w:rFonts w:ascii="Arial Narrow" w:hAnsi="Arial Narrow"/>
          <w:sz w:val="26"/>
          <w:szCs w:val="26"/>
          <w:lang w:eastAsia="ru-RU"/>
        </w:rPr>
        <w:t xml:space="preserve">   </w:t>
      </w:r>
      <w:r w:rsidR="00151B32" w:rsidRPr="007F50B2">
        <w:rPr>
          <w:rFonts w:ascii="Arial Narrow" w:hAnsi="Arial Narrow"/>
          <w:sz w:val="26"/>
          <w:szCs w:val="26"/>
          <w:lang w:eastAsia="ru-RU"/>
        </w:rPr>
        <w:t xml:space="preserve">        </w:t>
      </w:r>
    </w:p>
    <w:p w:rsidR="00151B32" w:rsidRPr="00151B32" w:rsidRDefault="00C17C9C" w:rsidP="00151B32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C55D66" wp14:editId="3F9CDFC1">
                <wp:simplePos x="0" y="0"/>
                <wp:positionH relativeFrom="margin">
                  <wp:align>right</wp:align>
                </wp:positionH>
                <wp:positionV relativeFrom="paragraph">
                  <wp:posOffset>108016</wp:posOffset>
                </wp:positionV>
                <wp:extent cx="994921" cy="962168"/>
                <wp:effectExtent l="0" t="0" r="0" b="952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921" cy="962168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1B32" w:rsidRPr="00151B32" w:rsidRDefault="00ED0D8F" w:rsidP="00151B32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1</w:t>
                            </w:r>
                            <w:r w:rsidR="00C17C9C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8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,</w:t>
                            </w:r>
                            <w:r w:rsidR="00C17C9C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3</w:t>
                            </w:r>
                            <w:r w:rsidR="00151B32" w:rsidRPr="00151B32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5C55D66" id="Овал 10" o:spid="_x0000_s1028" style="position:absolute;left:0;text-align:left;margin-left:27.15pt;margin-top:8.5pt;width:78.35pt;height:75.7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" fillcolor="#bfbfbf [2412]" stroked="f" strokeweight="2pt">
                <v:textbox inset="0,0,0,0">
                  <w:txbxContent>
                    <w:p w:rsidR="00151B32" w:rsidRPr="00151B32" w:rsidRDefault="00ED0D8F" w:rsidP="00151B32">
                      <w:pPr>
                        <w:jc w:val="center"/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40"/>
                        </w:rPr>
                        <w:t>1</w:t>
                      </w:r>
                      <w:r w:rsidR="00C17C9C"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40"/>
                        </w:rPr>
                        <w:t>8</w:t>
                      </w:r>
                      <w:r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40"/>
                        </w:rPr>
                        <w:t>,</w:t>
                      </w:r>
                      <w:r w:rsidR="00C17C9C"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40"/>
                        </w:rPr>
                        <w:t>3</w:t>
                      </w:r>
                      <w:r w:rsidR="00151B32" w:rsidRPr="00151B32"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  <w:t>%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151B32" w:rsidRPr="00151B32" w:rsidRDefault="00C17C9C" w:rsidP="00151B32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A8E1E6" wp14:editId="0EEF1969">
                <wp:simplePos x="0" y="0"/>
                <wp:positionH relativeFrom="column">
                  <wp:posOffset>1269337</wp:posOffset>
                </wp:positionH>
                <wp:positionV relativeFrom="paragraph">
                  <wp:posOffset>84587</wp:posOffset>
                </wp:positionV>
                <wp:extent cx="590550" cy="647700"/>
                <wp:effectExtent l="0" t="0" r="0" b="0"/>
                <wp:wrapNone/>
                <wp:docPr id="13" name="Нашив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90550" cy="647700"/>
                        </a:xfrm>
                        <a:prstGeom prst="chevron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5371842" id="Нашивка 13" o:spid="_x0000_s1026" type="#_x0000_t55" style="position:absolute;margin-left:99.95pt;margin-top:6.65pt;width:46.5pt;height:51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" adj="10800" fillcolor="#7f7f7f [1612]" stroked="f" strokeweight="2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A1C54C" wp14:editId="531ADD22">
                <wp:simplePos x="0" y="0"/>
                <wp:positionH relativeFrom="column">
                  <wp:posOffset>177269</wp:posOffset>
                </wp:positionH>
                <wp:positionV relativeFrom="paragraph">
                  <wp:posOffset>6862</wp:posOffset>
                </wp:positionV>
                <wp:extent cx="975815" cy="818865"/>
                <wp:effectExtent l="0" t="0" r="0" b="63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15" cy="81886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1B32" w:rsidRPr="00151B32" w:rsidRDefault="00C17C9C" w:rsidP="00151B32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8</w:t>
                            </w:r>
                            <w:r w:rsidR="00ED0D8F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32"/>
                              </w:rPr>
                              <w:t>,4</w:t>
                            </w:r>
                            <w:r w:rsidR="00151B32" w:rsidRPr="00151B32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0"/>
                                <w:szCs w:val="32"/>
                                <w:lang w:val="en-US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2A1C54C" id="Овал 12" o:spid="_x0000_s1029" style="position:absolute;left:0;text-align:left;margin-left:13.95pt;margin-top:.55pt;width:76.8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" fillcolor="#bfbfbf [2412]" stroked="f" strokeweight="2pt">
                <v:textbox inset="0,0,0,0">
                  <w:txbxContent>
                    <w:p w:rsidR="00151B32" w:rsidRPr="00151B32" w:rsidRDefault="00C17C9C" w:rsidP="00151B32">
                      <w:pPr>
                        <w:jc w:val="center"/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32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32"/>
                        </w:rPr>
                        <w:t>8</w:t>
                      </w:r>
                      <w:r w:rsidR="00ED0D8F"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32"/>
                        </w:rPr>
                        <w:t>,4</w:t>
                      </w:r>
                      <w:r w:rsidR="00151B32" w:rsidRPr="00151B32">
                        <w:rPr>
                          <w:rFonts w:ascii="Arial Narrow" w:hAnsi="Arial Narrow"/>
                          <w:b/>
                          <w:color w:val="FFFFFF" w:themeColor="background1"/>
                          <w:sz w:val="40"/>
                          <w:szCs w:val="32"/>
                          <w:lang w:val="en-US"/>
                        </w:rPr>
                        <w:t>%</w:t>
                      </w:r>
                    </w:p>
                  </w:txbxContent>
                </v:textbox>
              </v:oval>
            </w:pict>
          </mc:Fallback>
        </mc:AlternateContent>
      </w:r>
    </w:p>
    <w:p w:rsidR="00151B32" w:rsidRPr="00151B32" w:rsidRDefault="00151B32" w:rsidP="00151B3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151B32" w:rsidRPr="00151B32" w:rsidRDefault="00151B32" w:rsidP="00151B3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151B32" w:rsidRPr="00151B32" w:rsidRDefault="00151B32" w:rsidP="00151B32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411BA6" w:rsidRDefault="00411BA6" w:rsidP="00411BA6">
      <w:pPr>
        <w:pStyle w:val="2"/>
        <w:spacing w:after="0" w:line="216" w:lineRule="auto"/>
        <w:ind w:left="0" w:firstLine="284"/>
        <w:jc w:val="both"/>
        <w:rPr>
          <w:rFonts w:ascii="Arial Narrow" w:hAnsi="Arial Narrow"/>
          <w:sz w:val="26"/>
          <w:szCs w:val="26"/>
          <w:lang w:eastAsia="ru-RU"/>
        </w:rPr>
      </w:pPr>
    </w:p>
    <w:p w:rsidR="00ED0D8F" w:rsidRDefault="00ED0D8F" w:rsidP="00ED0D8F">
      <w:pPr>
        <w:pStyle w:val="2"/>
        <w:spacing w:before="120" w:after="0" w:line="240" w:lineRule="auto"/>
        <w:ind w:left="0"/>
        <w:jc w:val="both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sz w:val="26"/>
          <w:szCs w:val="26"/>
        </w:rPr>
        <w:t xml:space="preserve">             </w:t>
      </w:r>
      <w:r w:rsidRPr="00ED0D8F">
        <w:rPr>
          <w:rFonts w:ascii="Arial Narrow" w:hAnsi="Arial Narrow"/>
          <w:b/>
          <w:noProof/>
          <w:lang w:eastAsia="ru-RU"/>
        </w:rPr>
        <w:t xml:space="preserve">1 </w:t>
      </w:r>
      <w:r w:rsidR="00C17C9C">
        <w:rPr>
          <w:rFonts w:ascii="Arial Narrow" w:hAnsi="Arial Narrow"/>
          <w:b/>
          <w:noProof/>
          <w:lang w:eastAsia="ru-RU"/>
        </w:rPr>
        <w:t>пг</w:t>
      </w:r>
      <w:r w:rsidRPr="00ED0D8F">
        <w:rPr>
          <w:rFonts w:ascii="Arial Narrow" w:hAnsi="Arial Narrow"/>
          <w:b/>
          <w:noProof/>
          <w:lang w:eastAsia="ru-RU"/>
        </w:rPr>
        <w:t>.</w:t>
      </w: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noProof/>
          <w:lang w:eastAsia="ru-RU"/>
        </w:rPr>
        <w:t xml:space="preserve">2016                                  1 </w:t>
      </w:r>
      <w:r w:rsidR="00C17C9C">
        <w:rPr>
          <w:rFonts w:ascii="Arial Narrow" w:hAnsi="Arial Narrow"/>
          <w:b/>
          <w:noProof/>
          <w:lang w:eastAsia="ru-RU"/>
        </w:rPr>
        <w:t>пг</w:t>
      </w:r>
      <w:r>
        <w:rPr>
          <w:rFonts w:ascii="Arial Narrow" w:hAnsi="Arial Narrow"/>
          <w:b/>
          <w:noProof/>
          <w:lang w:eastAsia="ru-RU"/>
        </w:rPr>
        <w:t>. 2017</w:t>
      </w:r>
    </w:p>
    <w:p w:rsidR="00ED0D8F" w:rsidRPr="00ED0D8F" w:rsidRDefault="00ED0D8F" w:rsidP="00ED0D8F">
      <w:pPr>
        <w:ind w:firstLine="284"/>
        <w:jc w:val="both"/>
        <w:rPr>
          <w:rFonts w:ascii="Arial Narrow" w:hAnsi="Arial Narrow"/>
          <w:sz w:val="26"/>
          <w:szCs w:val="26"/>
        </w:rPr>
      </w:pPr>
      <w:proofErr w:type="gramStart"/>
      <w:r w:rsidRPr="00ED0D8F">
        <w:rPr>
          <w:rFonts w:ascii="Arial Narrow" w:hAnsi="Arial Narrow"/>
          <w:sz w:val="26"/>
          <w:szCs w:val="26"/>
        </w:rPr>
        <w:lastRenderedPageBreak/>
        <w:t xml:space="preserve">Федеральная налоговая служба на постоянной основе осуществляет наполнение контента размещенного на сайте ФНС России интернет-сервиса «Решения по жалобам», предоставляющего возможность просмотра в свободном доступе наиболее значимых решений, вынесенных по результатам рассмотрения ФНС России и управлениями ФНС России по субъектам Российской Федерации жалоб (обращений) налогоплательщиков на акты налоговых органов ненормативного характера, действия или бездействие их должностных лиц. </w:t>
      </w:r>
      <w:proofErr w:type="gramEnd"/>
    </w:p>
    <w:p w:rsidR="00ED0D8F" w:rsidRPr="00ED0D8F" w:rsidRDefault="00ED0D8F" w:rsidP="00ED0D8F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D0D8F">
        <w:rPr>
          <w:rFonts w:ascii="Arial Narrow" w:hAnsi="Arial Narrow"/>
          <w:sz w:val="26"/>
          <w:szCs w:val="26"/>
        </w:rPr>
        <w:t xml:space="preserve">В </w:t>
      </w:r>
      <w:proofErr w:type="gramStart"/>
      <w:r w:rsidRPr="00ED0D8F">
        <w:rPr>
          <w:rFonts w:ascii="Arial Narrow" w:hAnsi="Arial Narrow"/>
          <w:sz w:val="26"/>
          <w:szCs w:val="26"/>
        </w:rPr>
        <w:t>указанном</w:t>
      </w:r>
      <w:proofErr w:type="gramEnd"/>
      <w:r w:rsidRPr="00ED0D8F">
        <w:rPr>
          <w:rFonts w:ascii="Arial Narrow" w:hAnsi="Arial Narrow"/>
          <w:sz w:val="26"/>
          <w:szCs w:val="26"/>
        </w:rPr>
        <w:t xml:space="preserve"> интернет-сервисе наряду с решениями, вынесенными налоговыми органами по результатам рассмотрения споров по вопросам налогообложения, размещаются решения, вынесенные по результатам рассмотрения споров, связанных с государственной регистрацией (отказами в государственной регистрации).</w:t>
      </w:r>
    </w:p>
    <w:p w:rsidR="00ED0D8F" w:rsidRPr="00ED0D8F" w:rsidRDefault="00ED0D8F" w:rsidP="00ED0D8F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D0D8F">
        <w:rPr>
          <w:rFonts w:ascii="Arial Narrow" w:hAnsi="Arial Narrow"/>
          <w:sz w:val="26"/>
          <w:szCs w:val="26"/>
        </w:rPr>
        <w:t>Помимо вышеуказанной информации на данном сервисе по каждому размещенному решению также стала размещаться краткая информация с описанием позиции налогового органа, вынесшего обжалуемое решение, позиции налогоплательщика, правовой позиции налогового органа, вынесшего решение по жалобе, а также данные о реквизитах размещенного решения и налоговом органе, вынесшим размещенное решение по жалобе.</w:t>
      </w:r>
    </w:p>
    <w:p w:rsidR="00ED0D8F" w:rsidRPr="00ED0D8F" w:rsidRDefault="00ED0D8F" w:rsidP="00ED0D8F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D0D8F">
        <w:rPr>
          <w:rFonts w:ascii="Arial Narrow" w:hAnsi="Arial Narrow"/>
          <w:sz w:val="26"/>
          <w:szCs w:val="26"/>
        </w:rPr>
        <w:t xml:space="preserve">Благодаря указанным улучшениям по итогам </w:t>
      </w:r>
      <w:r w:rsidR="004B2E86">
        <w:rPr>
          <w:rFonts w:ascii="Arial Narrow" w:hAnsi="Arial Narrow"/>
          <w:sz w:val="26"/>
          <w:szCs w:val="26"/>
          <w:lang w:val="en-US"/>
        </w:rPr>
        <w:t>I</w:t>
      </w:r>
      <w:r w:rsidRPr="00ED0D8F">
        <w:rPr>
          <w:rFonts w:ascii="Arial Narrow" w:hAnsi="Arial Narrow"/>
          <w:sz w:val="26"/>
          <w:szCs w:val="26"/>
        </w:rPr>
        <w:t xml:space="preserve"> </w:t>
      </w:r>
      <w:r w:rsidR="00437CE3">
        <w:rPr>
          <w:rFonts w:ascii="Arial Narrow" w:hAnsi="Arial Narrow"/>
          <w:sz w:val="26"/>
          <w:szCs w:val="26"/>
        </w:rPr>
        <w:t>полугодия</w:t>
      </w:r>
      <w:r w:rsidRPr="00ED0D8F">
        <w:rPr>
          <w:rFonts w:ascii="Arial Narrow" w:hAnsi="Arial Narrow"/>
          <w:sz w:val="26"/>
          <w:szCs w:val="26"/>
        </w:rPr>
        <w:t xml:space="preserve"> 2017 года к данному сервису зарегистрировано </w:t>
      </w:r>
      <w:r w:rsidR="00437CE3">
        <w:rPr>
          <w:rFonts w:ascii="Arial Narrow" w:hAnsi="Arial Narrow"/>
          <w:sz w:val="26"/>
          <w:szCs w:val="26"/>
        </w:rPr>
        <w:t>253</w:t>
      </w:r>
      <w:r w:rsidR="000E126D">
        <w:rPr>
          <w:rFonts w:ascii="Arial Narrow" w:hAnsi="Arial Narrow"/>
          <w:sz w:val="26"/>
          <w:szCs w:val="26"/>
        </w:rPr>
        <w:t xml:space="preserve"> тыс. </w:t>
      </w:r>
      <w:r w:rsidRPr="00ED0D8F">
        <w:rPr>
          <w:rFonts w:ascii="Arial Narrow" w:hAnsi="Arial Narrow"/>
          <w:sz w:val="26"/>
          <w:szCs w:val="26"/>
        </w:rPr>
        <w:t>обращени</w:t>
      </w:r>
      <w:r w:rsidR="000E126D">
        <w:rPr>
          <w:rFonts w:ascii="Arial Narrow" w:hAnsi="Arial Narrow"/>
          <w:sz w:val="26"/>
          <w:szCs w:val="26"/>
        </w:rPr>
        <w:t>й</w:t>
      </w:r>
      <w:r w:rsidRPr="00ED0D8F">
        <w:rPr>
          <w:rFonts w:ascii="Arial Narrow" w:hAnsi="Arial Narrow"/>
          <w:sz w:val="26"/>
          <w:szCs w:val="26"/>
        </w:rPr>
        <w:t xml:space="preserve">, что в </w:t>
      </w:r>
      <w:r w:rsidR="00437CE3">
        <w:rPr>
          <w:rFonts w:ascii="Arial Narrow" w:hAnsi="Arial Narrow"/>
          <w:sz w:val="26"/>
          <w:szCs w:val="26"/>
        </w:rPr>
        <w:t>3</w:t>
      </w:r>
      <w:r w:rsidRPr="00ED0D8F">
        <w:rPr>
          <w:rFonts w:ascii="Arial Narrow" w:hAnsi="Arial Narrow"/>
          <w:sz w:val="26"/>
          <w:szCs w:val="26"/>
        </w:rPr>
        <w:t>,</w:t>
      </w:r>
      <w:r w:rsidR="00437CE3">
        <w:rPr>
          <w:rFonts w:ascii="Arial Narrow" w:hAnsi="Arial Narrow"/>
          <w:sz w:val="26"/>
          <w:szCs w:val="26"/>
        </w:rPr>
        <w:t>7</w:t>
      </w:r>
      <w:r w:rsidRPr="00ED0D8F">
        <w:rPr>
          <w:rFonts w:ascii="Arial Narrow" w:hAnsi="Arial Narrow"/>
          <w:sz w:val="26"/>
          <w:szCs w:val="26"/>
        </w:rPr>
        <w:t xml:space="preserve"> раз</w:t>
      </w:r>
      <w:r w:rsidR="000E126D">
        <w:rPr>
          <w:rFonts w:ascii="Arial Narrow" w:hAnsi="Arial Narrow"/>
          <w:sz w:val="26"/>
          <w:szCs w:val="26"/>
        </w:rPr>
        <w:t>а</w:t>
      </w:r>
      <w:r w:rsidRPr="00ED0D8F">
        <w:rPr>
          <w:rFonts w:ascii="Arial Narrow" w:hAnsi="Arial Narrow"/>
          <w:sz w:val="26"/>
          <w:szCs w:val="26"/>
        </w:rPr>
        <w:t xml:space="preserve"> </w:t>
      </w:r>
      <w:r w:rsidR="000E126D">
        <w:rPr>
          <w:rFonts w:ascii="Arial Narrow" w:hAnsi="Arial Narrow"/>
          <w:sz w:val="26"/>
          <w:szCs w:val="26"/>
        </w:rPr>
        <w:t xml:space="preserve">больше, чем в </w:t>
      </w:r>
      <w:r w:rsidR="004B2E86">
        <w:rPr>
          <w:rFonts w:ascii="Arial Narrow" w:hAnsi="Arial Narrow"/>
          <w:sz w:val="26"/>
          <w:szCs w:val="26"/>
          <w:lang w:val="en-US"/>
        </w:rPr>
        <w:t>I</w:t>
      </w:r>
      <w:bookmarkStart w:id="0" w:name="_GoBack"/>
      <w:bookmarkEnd w:id="0"/>
      <w:r w:rsidR="000E126D">
        <w:rPr>
          <w:rFonts w:ascii="Arial Narrow" w:hAnsi="Arial Narrow"/>
          <w:sz w:val="26"/>
          <w:szCs w:val="26"/>
        </w:rPr>
        <w:t xml:space="preserve"> </w:t>
      </w:r>
      <w:r w:rsidR="00437CE3">
        <w:rPr>
          <w:rFonts w:ascii="Arial Narrow" w:hAnsi="Arial Narrow"/>
          <w:sz w:val="26"/>
          <w:szCs w:val="26"/>
        </w:rPr>
        <w:t>полугодии</w:t>
      </w:r>
      <w:r w:rsidR="000E126D">
        <w:rPr>
          <w:rFonts w:ascii="Arial Narrow" w:hAnsi="Arial Narrow"/>
          <w:sz w:val="26"/>
          <w:szCs w:val="26"/>
        </w:rPr>
        <w:t xml:space="preserve"> </w:t>
      </w:r>
      <w:r w:rsidRPr="00ED0D8F">
        <w:rPr>
          <w:rFonts w:ascii="Arial Narrow" w:hAnsi="Arial Narrow"/>
          <w:sz w:val="26"/>
          <w:szCs w:val="26"/>
        </w:rPr>
        <w:t>2016 года (</w:t>
      </w:r>
      <w:r w:rsidR="00437CE3">
        <w:rPr>
          <w:rFonts w:ascii="Arial Narrow" w:hAnsi="Arial Narrow"/>
          <w:sz w:val="26"/>
          <w:szCs w:val="26"/>
        </w:rPr>
        <w:t>68</w:t>
      </w:r>
      <w:r w:rsidR="000E126D">
        <w:rPr>
          <w:rFonts w:ascii="Arial Narrow" w:hAnsi="Arial Narrow"/>
          <w:sz w:val="26"/>
          <w:szCs w:val="26"/>
        </w:rPr>
        <w:t>,</w:t>
      </w:r>
      <w:r w:rsidR="00437CE3">
        <w:rPr>
          <w:rFonts w:ascii="Arial Narrow" w:hAnsi="Arial Narrow"/>
          <w:sz w:val="26"/>
          <w:szCs w:val="26"/>
        </w:rPr>
        <w:t>9</w:t>
      </w:r>
      <w:r w:rsidR="000E126D">
        <w:rPr>
          <w:rFonts w:ascii="Arial Narrow" w:hAnsi="Arial Narrow"/>
          <w:sz w:val="26"/>
          <w:szCs w:val="26"/>
        </w:rPr>
        <w:t xml:space="preserve"> тыс.</w:t>
      </w:r>
      <w:r w:rsidRPr="00ED0D8F">
        <w:rPr>
          <w:rFonts w:ascii="Arial Narrow" w:hAnsi="Arial Narrow"/>
          <w:sz w:val="26"/>
          <w:szCs w:val="26"/>
        </w:rPr>
        <w:t xml:space="preserve"> обращений).</w:t>
      </w:r>
    </w:p>
    <w:p w:rsidR="00C95995" w:rsidRPr="00C95995" w:rsidRDefault="00C95995" w:rsidP="00ED0D8F">
      <w:pPr>
        <w:ind w:firstLine="284"/>
        <w:jc w:val="both"/>
        <w:rPr>
          <w:rFonts w:ascii="Arial Narrow" w:hAnsi="Arial Narrow"/>
          <w:sz w:val="26"/>
          <w:szCs w:val="26"/>
        </w:rPr>
      </w:pPr>
    </w:p>
    <w:sectPr w:rsidR="00C95995" w:rsidRPr="00C95995" w:rsidSect="001C4A25">
      <w:headerReference w:type="default" r:id="rId10"/>
      <w:footerReference w:type="default" r:id="rId11"/>
      <w:pgSz w:w="11906" w:h="16838"/>
      <w:pgMar w:top="1134" w:right="851" w:bottom="1134" w:left="1134" w:header="709" w:footer="709" w:gutter="0"/>
      <w:pgNumType w:start="48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0F" w:rsidRDefault="0098590F" w:rsidP="00635959">
      <w:r>
        <w:separator/>
      </w:r>
    </w:p>
  </w:endnote>
  <w:endnote w:type="continuationSeparator" w:id="0">
    <w:p w:rsidR="0098590F" w:rsidRDefault="0098590F" w:rsidP="0063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426415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E04FBF" w:rsidRPr="00E04FBF" w:rsidRDefault="00E04FBF">
        <w:pPr>
          <w:pStyle w:val="a7"/>
          <w:jc w:val="right"/>
          <w:rPr>
            <w:rFonts w:ascii="Arial Narrow" w:hAnsi="Arial Narrow"/>
          </w:rPr>
        </w:pPr>
        <w:r w:rsidRPr="00E04FBF">
          <w:rPr>
            <w:rFonts w:ascii="Arial Narrow" w:hAnsi="Arial Narrow"/>
          </w:rPr>
          <w:fldChar w:fldCharType="begin"/>
        </w:r>
        <w:r w:rsidRPr="00E04FBF">
          <w:rPr>
            <w:rFonts w:ascii="Arial Narrow" w:hAnsi="Arial Narrow"/>
          </w:rPr>
          <w:instrText>PAGE   \* MERGEFORMAT</w:instrText>
        </w:r>
        <w:r w:rsidRPr="00E04FBF">
          <w:rPr>
            <w:rFonts w:ascii="Arial Narrow" w:hAnsi="Arial Narrow"/>
          </w:rPr>
          <w:fldChar w:fldCharType="separate"/>
        </w:r>
        <w:r w:rsidR="004B2E86">
          <w:rPr>
            <w:rFonts w:ascii="Arial Narrow" w:hAnsi="Arial Narrow"/>
            <w:noProof/>
          </w:rPr>
          <w:t>49</w:t>
        </w:r>
        <w:r w:rsidRPr="00E04FBF">
          <w:rPr>
            <w:rFonts w:ascii="Arial Narrow" w:hAnsi="Arial Narrow"/>
          </w:rPr>
          <w:fldChar w:fldCharType="end"/>
        </w:r>
      </w:p>
    </w:sdtContent>
  </w:sdt>
  <w:p w:rsidR="004B41D1" w:rsidRDefault="004B41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0F" w:rsidRDefault="0098590F" w:rsidP="00635959">
      <w:r>
        <w:separator/>
      </w:r>
    </w:p>
  </w:footnote>
  <w:footnote w:type="continuationSeparator" w:id="0">
    <w:p w:rsidR="0098590F" w:rsidRDefault="0098590F" w:rsidP="00635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4F0" w:rsidRPr="00E048BE" w:rsidRDefault="00F654F0" w:rsidP="00F654F0">
    <w:pPr>
      <w:pStyle w:val="a5"/>
      <w:rPr>
        <w:rFonts w:ascii="Arial Narrow" w:hAnsi="Arial Narrow"/>
        <w:b/>
        <w:i/>
      </w:rPr>
    </w:pPr>
    <w:r w:rsidRPr="00D22EF5">
      <w:rPr>
        <w:rFonts w:ascii="Arial Narrow" w:hAnsi="Arial Narrow"/>
        <w:b/>
        <w:i/>
        <w:lang w:val="en-US"/>
      </w:rPr>
      <w:t>V</w:t>
    </w:r>
    <w:r w:rsidR="00E048BE">
      <w:rPr>
        <w:rFonts w:ascii="Arial Narrow" w:hAnsi="Arial Narrow"/>
        <w:b/>
        <w:i/>
        <w:lang w:val="en-US"/>
      </w:rPr>
      <w:t>I</w:t>
    </w:r>
    <w:r w:rsidRPr="00D22EF5">
      <w:rPr>
        <w:rFonts w:ascii="Arial Narrow" w:hAnsi="Arial Narrow"/>
        <w:b/>
        <w:i/>
        <w:lang w:val="en-US"/>
      </w:rPr>
      <w:t>I</w:t>
    </w:r>
    <w:r w:rsidRPr="00D22EF5">
      <w:rPr>
        <w:rFonts w:ascii="Arial Narrow" w:hAnsi="Arial Narrow"/>
        <w:b/>
        <w:i/>
      </w:rPr>
      <w:t>.</w:t>
    </w:r>
    <w:r w:rsidR="00BB7311">
      <w:rPr>
        <w:rFonts w:ascii="Arial Narrow" w:hAnsi="Arial Narrow"/>
        <w:b/>
        <w:i/>
      </w:rPr>
      <w:t xml:space="preserve"> </w:t>
    </w:r>
    <w:r w:rsidR="00E048BE">
      <w:rPr>
        <w:rFonts w:ascii="Arial Narrow" w:hAnsi="Arial Narrow"/>
        <w:b/>
        <w:i/>
      </w:rPr>
      <w:t>Досудебное урегулирование налоговых споров</w:t>
    </w:r>
  </w:p>
  <w:p w:rsidR="00F654F0" w:rsidRPr="00635959" w:rsidRDefault="00F654F0" w:rsidP="00F654F0">
    <w:pPr>
      <w:pStyle w:val="a5"/>
      <w:rPr>
        <w:b/>
        <w:i/>
      </w:rPr>
    </w:pPr>
    <w:r>
      <w:rPr>
        <w:b/>
        <w:i/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1D895F3" wp14:editId="1CFD89E9">
              <wp:simplePos x="0" y="0"/>
              <wp:positionH relativeFrom="column">
                <wp:posOffset>15240</wp:posOffset>
              </wp:positionH>
              <wp:positionV relativeFrom="page">
                <wp:posOffset>668020</wp:posOffset>
              </wp:positionV>
              <wp:extent cx="6299835" cy="0"/>
              <wp:effectExtent l="0" t="19050" r="24765" b="38100"/>
              <wp:wrapNone/>
              <wp:docPr id="2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559FEC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.2pt,52.6pt" to="497.2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77"/>
    <w:rsid w:val="000000C9"/>
    <w:rsid w:val="000010D8"/>
    <w:rsid w:val="000016AE"/>
    <w:rsid w:val="00002B8F"/>
    <w:rsid w:val="00003C82"/>
    <w:rsid w:val="00004601"/>
    <w:rsid w:val="0000475A"/>
    <w:rsid w:val="0000585A"/>
    <w:rsid w:val="00006A23"/>
    <w:rsid w:val="00006AAB"/>
    <w:rsid w:val="000101F7"/>
    <w:rsid w:val="00010765"/>
    <w:rsid w:val="00010FFB"/>
    <w:rsid w:val="0001153C"/>
    <w:rsid w:val="00011A95"/>
    <w:rsid w:val="0001266E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17C49"/>
    <w:rsid w:val="000211A8"/>
    <w:rsid w:val="0002188C"/>
    <w:rsid w:val="00022001"/>
    <w:rsid w:val="00022708"/>
    <w:rsid w:val="00022765"/>
    <w:rsid w:val="000229B2"/>
    <w:rsid w:val="000241A1"/>
    <w:rsid w:val="00026E17"/>
    <w:rsid w:val="000270B8"/>
    <w:rsid w:val="000272EB"/>
    <w:rsid w:val="00027362"/>
    <w:rsid w:val="00027636"/>
    <w:rsid w:val="00027E4A"/>
    <w:rsid w:val="000301CB"/>
    <w:rsid w:val="00031749"/>
    <w:rsid w:val="00031ED5"/>
    <w:rsid w:val="00032087"/>
    <w:rsid w:val="0003323A"/>
    <w:rsid w:val="00033F18"/>
    <w:rsid w:val="00033F6C"/>
    <w:rsid w:val="000343DD"/>
    <w:rsid w:val="00034465"/>
    <w:rsid w:val="00036B79"/>
    <w:rsid w:val="00037529"/>
    <w:rsid w:val="000401B6"/>
    <w:rsid w:val="00040776"/>
    <w:rsid w:val="0004154B"/>
    <w:rsid w:val="00044904"/>
    <w:rsid w:val="00044FEA"/>
    <w:rsid w:val="0004521C"/>
    <w:rsid w:val="00047A42"/>
    <w:rsid w:val="00050E35"/>
    <w:rsid w:val="00051552"/>
    <w:rsid w:val="0005273E"/>
    <w:rsid w:val="00052DBA"/>
    <w:rsid w:val="00053BD2"/>
    <w:rsid w:val="00053F24"/>
    <w:rsid w:val="000544AD"/>
    <w:rsid w:val="0005489B"/>
    <w:rsid w:val="00054AED"/>
    <w:rsid w:val="000560AE"/>
    <w:rsid w:val="00056960"/>
    <w:rsid w:val="00056A28"/>
    <w:rsid w:val="00056C76"/>
    <w:rsid w:val="00056CDB"/>
    <w:rsid w:val="00056CEC"/>
    <w:rsid w:val="00060D4B"/>
    <w:rsid w:val="000619A2"/>
    <w:rsid w:val="00061F96"/>
    <w:rsid w:val="0006233A"/>
    <w:rsid w:val="00062AF4"/>
    <w:rsid w:val="00063373"/>
    <w:rsid w:val="0006448C"/>
    <w:rsid w:val="00065E60"/>
    <w:rsid w:val="000669F7"/>
    <w:rsid w:val="00066F8E"/>
    <w:rsid w:val="00067138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719C"/>
    <w:rsid w:val="00077F16"/>
    <w:rsid w:val="00080161"/>
    <w:rsid w:val="00080A6E"/>
    <w:rsid w:val="0008111D"/>
    <w:rsid w:val="00081E36"/>
    <w:rsid w:val="000820EF"/>
    <w:rsid w:val="000821A8"/>
    <w:rsid w:val="000825B2"/>
    <w:rsid w:val="000829CE"/>
    <w:rsid w:val="00082BBA"/>
    <w:rsid w:val="00083207"/>
    <w:rsid w:val="0008413D"/>
    <w:rsid w:val="000849EC"/>
    <w:rsid w:val="0008538D"/>
    <w:rsid w:val="000858B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4EF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2875"/>
    <w:rsid w:val="000A470E"/>
    <w:rsid w:val="000A4C32"/>
    <w:rsid w:val="000A4CF8"/>
    <w:rsid w:val="000A5EF0"/>
    <w:rsid w:val="000A61D6"/>
    <w:rsid w:val="000A70D4"/>
    <w:rsid w:val="000B0097"/>
    <w:rsid w:val="000B128D"/>
    <w:rsid w:val="000B15DB"/>
    <w:rsid w:val="000B1B9E"/>
    <w:rsid w:val="000B48B2"/>
    <w:rsid w:val="000B6B49"/>
    <w:rsid w:val="000B7423"/>
    <w:rsid w:val="000C0521"/>
    <w:rsid w:val="000C07ED"/>
    <w:rsid w:val="000C08AF"/>
    <w:rsid w:val="000C0F13"/>
    <w:rsid w:val="000C2526"/>
    <w:rsid w:val="000C314B"/>
    <w:rsid w:val="000C39FE"/>
    <w:rsid w:val="000C45F9"/>
    <w:rsid w:val="000C4D33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44C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26D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1F7"/>
    <w:rsid w:val="000F088D"/>
    <w:rsid w:val="000F14DD"/>
    <w:rsid w:val="000F1BEC"/>
    <w:rsid w:val="000F2156"/>
    <w:rsid w:val="000F2618"/>
    <w:rsid w:val="000F3AE2"/>
    <w:rsid w:val="000F3C18"/>
    <w:rsid w:val="000F4EDA"/>
    <w:rsid w:val="000F6FE4"/>
    <w:rsid w:val="000F7141"/>
    <w:rsid w:val="000F7167"/>
    <w:rsid w:val="000F7F55"/>
    <w:rsid w:val="001012B2"/>
    <w:rsid w:val="00101443"/>
    <w:rsid w:val="00101D01"/>
    <w:rsid w:val="0010227F"/>
    <w:rsid w:val="00102A3C"/>
    <w:rsid w:val="00102BAC"/>
    <w:rsid w:val="00103047"/>
    <w:rsid w:val="0010328B"/>
    <w:rsid w:val="00103560"/>
    <w:rsid w:val="00104A4F"/>
    <w:rsid w:val="00104A50"/>
    <w:rsid w:val="00107040"/>
    <w:rsid w:val="001109C7"/>
    <w:rsid w:val="00111725"/>
    <w:rsid w:val="00112A71"/>
    <w:rsid w:val="001131EF"/>
    <w:rsid w:val="00113675"/>
    <w:rsid w:val="00113A6C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B60"/>
    <w:rsid w:val="00120C9C"/>
    <w:rsid w:val="0012263C"/>
    <w:rsid w:val="00122A6E"/>
    <w:rsid w:val="00122FBD"/>
    <w:rsid w:val="00123279"/>
    <w:rsid w:val="00123B29"/>
    <w:rsid w:val="00124A34"/>
    <w:rsid w:val="00124E3F"/>
    <w:rsid w:val="00125D72"/>
    <w:rsid w:val="00125E68"/>
    <w:rsid w:val="00125FA3"/>
    <w:rsid w:val="001265A0"/>
    <w:rsid w:val="00126E3D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FAE"/>
    <w:rsid w:val="0014018B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14"/>
    <w:rsid w:val="001517FF"/>
    <w:rsid w:val="00151B32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1C01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C0C"/>
    <w:rsid w:val="00171E86"/>
    <w:rsid w:val="0017228F"/>
    <w:rsid w:val="001729EF"/>
    <w:rsid w:val="00172C4F"/>
    <w:rsid w:val="001737AB"/>
    <w:rsid w:val="00173966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2E3C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292"/>
    <w:rsid w:val="001B4981"/>
    <w:rsid w:val="001B5662"/>
    <w:rsid w:val="001B59AC"/>
    <w:rsid w:val="001B6DDC"/>
    <w:rsid w:val="001C0302"/>
    <w:rsid w:val="001C154B"/>
    <w:rsid w:val="001C2004"/>
    <w:rsid w:val="001C313A"/>
    <w:rsid w:val="001C37CD"/>
    <w:rsid w:val="001C4A25"/>
    <w:rsid w:val="001C4FE0"/>
    <w:rsid w:val="001C656A"/>
    <w:rsid w:val="001C7652"/>
    <w:rsid w:val="001D0B69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D65"/>
    <w:rsid w:val="001E0639"/>
    <w:rsid w:val="001E14D7"/>
    <w:rsid w:val="001E17F2"/>
    <w:rsid w:val="001E2059"/>
    <w:rsid w:val="001E2210"/>
    <w:rsid w:val="001E236B"/>
    <w:rsid w:val="001E24AA"/>
    <w:rsid w:val="001E2B9A"/>
    <w:rsid w:val="001E3E81"/>
    <w:rsid w:val="001E483B"/>
    <w:rsid w:val="001E5D40"/>
    <w:rsid w:val="001E7DD5"/>
    <w:rsid w:val="001F0244"/>
    <w:rsid w:val="001F0652"/>
    <w:rsid w:val="001F1D43"/>
    <w:rsid w:val="001F208D"/>
    <w:rsid w:val="001F2DAA"/>
    <w:rsid w:val="001F3212"/>
    <w:rsid w:val="001F4104"/>
    <w:rsid w:val="001F57F1"/>
    <w:rsid w:val="001F60AE"/>
    <w:rsid w:val="001F6820"/>
    <w:rsid w:val="001F7421"/>
    <w:rsid w:val="001F76E5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420A"/>
    <w:rsid w:val="0021527A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66"/>
    <w:rsid w:val="00226F7F"/>
    <w:rsid w:val="002270CC"/>
    <w:rsid w:val="0023097A"/>
    <w:rsid w:val="00232E17"/>
    <w:rsid w:val="002346AD"/>
    <w:rsid w:val="0023539A"/>
    <w:rsid w:val="00235D45"/>
    <w:rsid w:val="002372BF"/>
    <w:rsid w:val="00237CCC"/>
    <w:rsid w:val="00237D53"/>
    <w:rsid w:val="00240B4E"/>
    <w:rsid w:val="0024144F"/>
    <w:rsid w:val="002419F3"/>
    <w:rsid w:val="00241F61"/>
    <w:rsid w:val="00242012"/>
    <w:rsid w:val="002421F6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47F1A"/>
    <w:rsid w:val="002503A2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902"/>
    <w:rsid w:val="00257B94"/>
    <w:rsid w:val="00260F8B"/>
    <w:rsid w:val="00261230"/>
    <w:rsid w:val="00261D69"/>
    <w:rsid w:val="002620BD"/>
    <w:rsid w:val="00262266"/>
    <w:rsid w:val="00262657"/>
    <w:rsid w:val="00262B7A"/>
    <w:rsid w:val="00262BFA"/>
    <w:rsid w:val="00263DB4"/>
    <w:rsid w:val="00263F47"/>
    <w:rsid w:val="0026429F"/>
    <w:rsid w:val="0026573E"/>
    <w:rsid w:val="00266459"/>
    <w:rsid w:val="00267125"/>
    <w:rsid w:val="002672BA"/>
    <w:rsid w:val="00267721"/>
    <w:rsid w:val="00267F6F"/>
    <w:rsid w:val="00267FEA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242"/>
    <w:rsid w:val="0028097C"/>
    <w:rsid w:val="00281BF8"/>
    <w:rsid w:val="00282327"/>
    <w:rsid w:val="00282995"/>
    <w:rsid w:val="00283582"/>
    <w:rsid w:val="00284D6C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59B"/>
    <w:rsid w:val="00292B65"/>
    <w:rsid w:val="00294DEF"/>
    <w:rsid w:val="0029595B"/>
    <w:rsid w:val="00295E53"/>
    <w:rsid w:val="00296C64"/>
    <w:rsid w:val="00296DAB"/>
    <w:rsid w:val="00296EB0"/>
    <w:rsid w:val="00297AB8"/>
    <w:rsid w:val="002A16CA"/>
    <w:rsid w:val="002A22BB"/>
    <w:rsid w:val="002A2665"/>
    <w:rsid w:val="002A2D29"/>
    <w:rsid w:val="002A2D80"/>
    <w:rsid w:val="002A3304"/>
    <w:rsid w:val="002A3A4F"/>
    <w:rsid w:val="002A3D4E"/>
    <w:rsid w:val="002A3DD5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7BBB"/>
    <w:rsid w:val="002C02A5"/>
    <w:rsid w:val="002C0C37"/>
    <w:rsid w:val="002C0D1B"/>
    <w:rsid w:val="002C1026"/>
    <w:rsid w:val="002C1EE8"/>
    <w:rsid w:val="002C2041"/>
    <w:rsid w:val="002C24C8"/>
    <w:rsid w:val="002C2A9E"/>
    <w:rsid w:val="002C31D1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BAB"/>
    <w:rsid w:val="002D2EAD"/>
    <w:rsid w:val="002D3601"/>
    <w:rsid w:val="002D3B12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098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23B1"/>
    <w:rsid w:val="002F3111"/>
    <w:rsid w:val="002F32F0"/>
    <w:rsid w:val="002F3A92"/>
    <w:rsid w:val="002F44CB"/>
    <w:rsid w:val="002F4E24"/>
    <w:rsid w:val="002F4E4B"/>
    <w:rsid w:val="002F6520"/>
    <w:rsid w:val="002F6C0C"/>
    <w:rsid w:val="003005BA"/>
    <w:rsid w:val="00300AF0"/>
    <w:rsid w:val="00300E0B"/>
    <w:rsid w:val="0030119F"/>
    <w:rsid w:val="00302C1E"/>
    <w:rsid w:val="00304681"/>
    <w:rsid w:val="00304F1E"/>
    <w:rsid w:val="00305474"/>
    <w:rsid w:val="00305C0B"/>
    <w:rsid w:val="00306F0C"/>
    <w:rsid w:val="0030751F"/>
    <w:rsid w:val="003079CC"/>
    <w:rsid w:val="003079F1"/>
    <w:rsid w:val="00307FC8"/>
    <w:rsid w:val="00311284"/>
    <w:rsid w:val="003125A3"/>
    <w:rsid w:val="003125FE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BCD"/>
    <w:rsid w:val="003171D4"/>
    <w:rsid w:val="00317260"/>
    <w:rsid w:val="0031755C"/>
    <w:rsid w:val="00317735"/>
    <w:rsid w:val="003204D8"/>
    <w:rsid w:val="003207FE"/>
    <w:rsid w:val="00321ABA"/>
    <w:rsid w:val="00322514"/>
    <w:rsid w:val="003254FF"/>
    <w:rsid w:val="003263E6"/>
    <w:rsid w:val="003270C1"/>
    <w:rsid w:val="003274A1"/>
    <w:rsid w:val="003278DC"/>
    <w:rsid w:val="00330378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7AF1"/>
    <w:rsid w:val="00351E9F"/>
    <w:rsid w:val="00352938"/>
    <w:rsid w:val="00353040"/>
    <w:rsid w:val="00353D28"/>
    <w:rsid w:val="00353ED9"/>
    <w:rsid w:val="00356CAA"/>
    <w:rsid w:val="00356F6C"/>
    <w:rsid w:val="0035746D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49B"/>
    <w:rsid w:val="0036389B"/>
    <w:rsid w:val="00363BB2"/>
    <w:rsid w:val="00366349"/>
    <w:rsid w:val="00367336"/>
    <w:rsid w:val="0036764C"/>
    <w:rsid w:val="00370465"/>
    <w:rsid w:val="0037175B"/>
    <w:rsid w:val="0037282C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733"/>
    <w:rsid w:val="003838A1"/>
    <w:rsid w:val="00383F6F"/>
    <w:rsid w:val="003851DA"/>
    <w:rsid w:val="00385766"/>
    <w:rsid w:val="00385A90"/>
    <w:rsid w:val="00385F6A"/>
    <w:rsid w:val="003867AA"/>
    <w:rsid w:val="00386BB9"/>
    <w:rsid w:val="0038740C"/>
    <w:rsid w:val="00387787"/>
    <w:rsid w:val="00387EEB"/>
    <w:rsid w:val="003912A1"/>
    <w:rsid w:val="003918C2"/>
    <w:rsid w:val="00391A56"/>
    <w:rsid w:val="00392394"/>
    <w:rsid w:val="00392C8D"/>
    <w:rsid w:val="00392D27"/>
    <w:rsid w:val="003937B1"/>
    <w:rsid w:val="00393F0D"/>
    <w:rsid w:val="00394051"/>
    <w:rsid w:val="00394778"/>
    <w:rsid w:val="003949D9"/>
    <w:rsid w:val="00394CCF"/>
    <w:rsid w:val="003960E8"/>
    <w:rsid w:val="0039617C"/>
    <w:rsid w:val="0039670D"/>
    <w:rsid w:val="0039763C"/>
    <w:rsid w:val="00397AF7"/>
    <w:rsid w:val="003A036D"/>
    <w:rsid w:val="003A063D"/>
    <w:rsid w:val="003A06EE"/>
    <w:rsid w:val="003A0840"/>
    <w:rsid w:val="003A18CB"/>
    <w:rsid w:val="003A19E1"/>
    <w:rsid w:val="003A1E22"/>
    <w:rsid w:val="003A3117"/>
    <w:rsid w:val="003A454C"/>
    <w:rsid w:val="003A5A1B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200"/>
    <w:rsid w:val="003B5695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24A1"/>
    <w:rsid w:val="003C2C68"/>
    <w:rsid w:val="003C2D3C"/>
    <w:rsid w:val="003C31E4"/>
    <w:rsid w:val="003C40DF"/>
    <w:rsid w:val="003C43DF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B79"/>
    <w:rsid w:val="003E019C"/>
    <w:rsid w:val="003E028F"/>
    <w:rsid w:val="003E06CA"/>
    <w:rsid w:val="003E0CE3"/>
    <w:rsid w:val="003E1584"/>
    <w:rsid w:val="003E15DA"/>
    <w:rsid w:val="003E16B8"/>
    <w:rsid w:val="003E22E4"/>
    <w:rsid w:val="003E237C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1770"/>
    <w:rsid w:val="003F235A"/>
    <w:rsid w:val="003F2E2B"/>
    <w:rsid w:val="003F2E3F"/>
    <w:rsid w:val="003F3121"/>
    <w:rsid w:val="003F33D4"/>
    <w:rsid w:val="003F349C"/>
    <w:rsid w:val="003F34B1"/>
    <w:rsid w:val="003F3A91"/>
    <w:rsid w:val="003F43D5"/>
    <w:rsid w:val="003F4D67"/>
    <w:rsid w:val="003F536E"/>
    <w:rsid w:val="003F616E"/>
    <w:rsid w:val="003F6DD5"/>
    <w:rsid w:val="003F7A59"/>
    <w:rsid w:val="004008E3"/>
    <w:rsid w:val="00400A3D"/>
    <w:rsid w:val="00400B59"/>
    <w:rsid w:val="0040308F"/>
    <w:rsid w:val="00405BC4"/>
    <w:rsid w:val="00405BD1"/>
    <w:rsid w:val="00406020"/>
    <w:rsid w:val="00406C9E"/>
    <w:rsid w:val="0040727B"/>
    <w:rsid w:val="0040796A"/>
    <w:rsid w:val="00407C11"/>
    <w:rsid w:val="00407DA8"/>
    <w:rsid w:val="00410B26"/>
    <w:rsid w:val="00411BA6"/>
    <w:rsid w:val="00411C1E"/>
    <w:rsid w:val="00412567"/>
    <w:rsid w:val="004135A2"/>
    <w:rsid w:val="00413D74"/>
    <w:rsid w:val="00415127"/>
    <w:rsid w:val="00416128"/>
    <w:rsid w:val="00416A80"/>
    <w:rsid w:val="00417CA2"/>
    <w:rsid w:val="004212EE"/>
    <w:rsid w:val="00421615"/>
    <w:rsid w:val="00421834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65"/>
    <w:rsid w:val="00432EA9"/>
    <w:rsid w:val="0043577E"/>
    <w:rsid w:val="004376F6"/>
    <w:rsid w:val="004378CC"/>
    <w:rsid w:val="00437CE3"/>
    <w:rsid w:val="004404A5"/>
    <w:rsid w:val="00440AB6"/>
    <w:rsid w:val="00441738"/>
    <w:rsid w:val="0044184C"/>
    <w:rsid w:val="00441FE6"/>
    <w:rsid w:val="00442CC6"/>
    <w:rsid w:val="00442E78"/>
    <w:rsid w:val="00442EA8"/>
    <w:rsid w:val="004432CB"/>
    <w:rsid w:val="00443358"/>
    <w:rsid w:val="00443E9F"/>
    <w:rsid w:val="00444897"/>
    <w:rsid w:val="0044548F"/>
    <w:rsid w:val="004458CD"/>
    <w:rsid w:val="00445EBD"/>
    <w:rsid w:val="00446B14"/>
    <w:rsid w:val="00446DFD"/>
    <w:rsid w:val="00450A7B"/>
    <w:rsid w:val="00450C65"/>
    <w:rsid w:val="00450D3C"/>
    <w:rsid w:val="00450E33"/>
    <w:rsid w:val="00451372"/>
    <w:rsid w:val="00451603"/>
    <w:rsid w:val="004523F4"/>
    <w:rsid w:val="00452708"/>
    <w:rsid w:val="00453F0D"/>
    <w:rsid w:val="0045482D"/>
    <w:rsid w:val="00454EE7"/>
    <w:rsid w:val="0045566C"/>
    <w:rsid w:val="00456828"/>
    <w:rsid w:val="0045759A"/>
    <w:rsid w:val="004578E7"/>
    <w:rsid w:val="00457B86"/>
    <w:rsid w:val="00457E2A"/>
    <w:rsid w:val="00460047"/>
    <w:rsid w:val="004603FF"/>
    <w:rsid w:val="00460AE9"/>
    <w:rsid w:val="00461A54"/>
    <w:rsid w:val="00461D71"/>
    <w:rsid w:val="00462D2B"/>
    <w:rsid w:val="00462D46"/>
    <w:rsid w:val="00462EFB"/>
    <w:rsid w:val="0046465C"/>
    <w:rsid w:val="00464DA3"/>
    <w:rsid w:val="00464EA0"/>
    <w:rsid w:val="00464FE6"/>
    <w:rsid w:val="00465BD7"/>
    <w:rsid w:val="00465C6C"/>
    <w:rsid w:val="00466B54"/>
    <w:rsid w:val="00466C4C"/>
    <w:rsid w:val="004672B3"/>
    <w:rsid w:val="0046758D"/>
    <w:rsid w:val="004675F6"/>
    <w:rsid w:val="004704CF"/>
    <w:rsid w:val="00470A20"/>
    <w:rsid w:val="00470CD3"/>
    <w:rsid w:val="00471939"/>
    <w:rsid w:val="00471BB2"/>
    <w:rsid w:val="00471DD9"/>
    <w:rsid w:val="00472CCF"/>
    <w:rsid w:val="004734F8"/>
    <w:rsid w:val="00474A30"/>
    <w:rsid w:val="004758AC"/>
    <w:rsid w:val="0047597B"/>
    <w:rsid w:val="00475B81"/>
    <w:rsid w:val="004768AD"/>
    <w:rsid w:val="004769B5"/>
    <w:rsid w:val="00477107"/>
    <w:rsid w:val="00480085"/>
    <w:rsid w:val="004801C7"/>
    <w:rsid w:val="00480CED"/>
    <w:rsid w:val="00481564"/>
    <w:rsid w:val="00481FF5"/>
    <w:rsid w:val="0048247A"/>
    <w:rsid w:val="0048328F"/>
    <w:rsid w:val="00483EDD"/>
    <w:rsid w:val="0048446A"/>
    <w:rsid w:val="0048463D"/>
    <w:rsid w:val="00484AD3"/>
    <w:rsid w:val="00484C5A"/>
    <w:rsid w:val="00484D55"/>
    <w:rsid w:val="00484ED3"/>
    <w:rsid w:val="00485007"/>
    <w:rsid w:val="004875E5"/>
    <w:rsid w:val="00487908"/>
    <w:rsid w:val="00487C34"/>
    <w:rsid w:val="004903E0"/>
    <w:rsid w:val="004905EF"/>
    <w:rsid w:val="00491109"/>
    <w:rsid w:val="00491888"/>
    <w:rsid w:val="00491E8C"/>
    <w:rsid w:val="00492584"/>
    <w:rsid w:val="00492ED5"/>
    <w:rsid w:val="00493DD6"/>
    <w:rsid w:val="00494019"/>
    <w:rsid w:val="00496302"/>
    <w:rsid w:val="00496579"/>
    <w:rsid w:val="00497054"/>
    <w:rsid w:val="004A05B3"/>
    <w:rsid w:val="004A0AA4"/>
    <w:rsid w:val="004A2186"/>
    <w:rsid w:val="004A2E83"/>
    <w:rsid w:val="004A3F5C"/>
    <w:rsid w:val="004A4163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E86"/>
    <w:rsid w:val="004B2F90"/>
    <w:rsid w:val="004B33A9"/>
    <w:rsid w:val="004B41D1"/>
    <w:rsid w:val="004B5621"/>
    <w:rsid w:val="004B5CC3"/>
    <w:rsid w:val="004B5D4A"/>
    <w:rsid w:val="004B7E33"/>
    <w:rsid w:val="004C0870"/>
    <w:rsid w:val="004C1406"/>
    <w:rsid w:val="004C18A5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6AB1"/>
    <w:rsid w:val="004C7D2B"/>
    <w:rsid w:val="004C7E3B"/>
    <w:rsid w:val="004D043E"/>
    <w:rsid w:val="004D1CE7"/>
    <w:rsid w:val="004D1FE4"/>
    <w:rsid w:val="004D33B3"/>
    <w:rsid w:val="004D446D"/>
    <w:rsid w:val="004D48BC"/>
    <w:rsid w:val="004D5270"/>
    <w:rsid w:val="004D5E32"/>
    <w:rsid w:val="004D7509"/>
    <w:rsid w:val="004D761E"/>
    <w:rsid w:val="004D77D6"/>
    <w:rsid w:val="004D7823"/>
    <w:rsid w:val="004D7B04"/>
    <w:rsid w:val="004E039F"/>
    <w:rsid w:val="004E0797"/>
    <w:rsid w:val="004E2AA9"/>
    <w:rsid w:val="004E2FCE"/>
    <w:rsid w:val="004E343B"/>
    <w:rsid w:val="004E3FBE"/>
    <w:rsid w:val="004E42FB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5A3"/>
    <w:rsid w:val="004F0E5A"/>
    <w:rsid w:val="004F1745"/>
    <w:rsid w:val="004F43E5"/>
    <w:rsid w:val="004F4584"/>
    <w:rsid w:val="004F51A9"/>
    <w:rsid w:val="004F7074"/>
    <w:rsid w:val="004F7122"/>
    <w:rsid w:val="0050059F"/>
    <w:rsid w:val="005006F3"/>
    <w:rsid w:val="00500881"/>
    <w:rsid w:val="00500FF8"/>
    <w:rsid w:val="00501008"/>
    <w:rsid w:val="005022AE"/>
    <w:rsid w:val="00502436"/>
    <w:rsid w:val="005030D3"/>
    <w:rsid w:val="0050397A"/>
    <w:rsid w:val="00504850"/>
    <w:rsid w:val="005048A2"/>
    <w:rsid w:val="005075B7"/>
    <w:rsid w:val="0051020E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17E4C"/>
    <w:rsid w:val="00520424"/>
    <w:rsid w:val="00520BDD"/>
    <w:rsid w:val="00520D6E"/>
    <w:rsid w:val="00521456"/>
    <w:rsid w:val="005219E8"/>
    <w:rsid w:val="00522B8E"/>
    <w:rsid w:val="00522E61"/>
    <w:rsid w:val="005233BB"/>
    <w:rsid w:val="0052349F"/>
    <w:rsid w:val="00523530"/>
    <w:rsid w:val="00523636"/>
    <w:rsid w:val="0052559F"/>
    <w:rsid w:val="00525FDF"/>
    <w:rsid w:val="00527ED1"/>
    <w:rsid w:val="00530E99"/>
    <w:rsid w:val="00532257"/>
    <w:rsid w:val="005336A6"/>
    <w:rsid w:val="00534A34"/>
    <w:rsid w:val="00534D7B"/>
    <w:rsid w:val="00535AC9"/>
    <w:rsid w:val="00535D41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46B7"/>
    <w:rsid w:val="00545050"/>
    <w:rsid w:val="005451F3"/>
    <w:rsid w:val="005456EA"/>
    <w:rsid w:val="0054582B"/>
    <w:rsid w:val="00545EC5"/>
    <w:rsid w:val="00546D8D"/>
    <w:rsid w:val="005477B2"/>
    <w:rsid w:val="00547E7B"/>
    <w:rsid w:val="005511F2"/>
    <w:rsid w:val="00551AF3"/>
    <w:rsid w:val="00552C12"/>
    <w:rsid w:val="00555D11"/>
    <w:rsid w:val="00555F23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2CC6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6DD"/>
    <w:rsid w:val="005857C4"/>
    <w:rsid w:val="0058587B"/>
    <w:rsid w:val="00585E0C"/>
    <w:rsid w:val="00586D47"/>
    <w:rsid w:val="00587D63"/>
    <w:rsid w:val="00591663"/>
    <w:rsid w:val="005920E1"/>
    <w:rsid w:val="00592721"/>
    <w:rsid w:val="005931AE"/>
    <w:rsid w:val="00593968"/>
    <w:rsid w:val="00593CBA"/>
    <w:rsid w:val="00595C27"/>
    <w:rsid w:val="00595CF7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09F"/>
    <w:rsid w:val="005B2E61"/>
    <w:rsid w:val="005B32BC"/>
    <w:rsid w:val="005B4540"/>
    <w:rsid w:val="005B4DF4"/>
    <w:rsid w:val="005B4E9E"/>
    <w:rsid w:val="005B5202"/>
    <w:rsid w:val="005B5C38"/>
    <w:rsid w:val="005B5C78"/>
    <w:rsid w:val="005B7C61"/>
    <w:rsid w:val="005C1892"/>
    <w:rsid w:val="005C1BBD"/>
    <w:rsid w:val="005C22F5"/>
    <w:rsid w:val="005C2D65"/>
    <w:rsid w:val="005C3014"/>
    <w:rsid w:val="005C3B31"/>
    <w:rsid w:val="005C491E"/>
    <w:rsid w:val="005C4D92"/>
    <w:rsid w:val="005C5118"/>
    <w:rsid w:val="005C577A"/>
    <w:rsid w:val="005C6754"/>
    <w:rsid w:val="005C68BF"/>
    <w:rsid w:val="005D01C7"/>
    <w:rsid w:val="005D0634"/>
    <w:rsid w:val="005D17E0"/>
    <w:rsid w:val="005D3E89"/>
    <w:rsid w:val="005D438E"/>
    <w:rsid w:val="005D5494"/>
    <w:rsid w:val="005D54C9"/>
    <w:rsid w:val="005D560A"/>
    <w:rsid w:val="005D6C04"/>
    <w:rsid w:val="005D73E0"/>
    <w:rsid w:val="005D77A3"/>
    <w:rsid w:val="005D78EF"/>
    <w:rsid w:val="005D793E"/>
    <w:rsid w:val="005D7CBA"/>
    <w:rsid w:val="005E0A9D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28CC"/>
    <w:rsid w:val="005F2EB4"/>
    <w:rsid w:val="005F39D9"/>
    <w:rsid w:val="005F3F64"/>
    <w:rsid w:val="005F4DE4"/>
    <w:rsid w:val="005F4F10"/>
    <w:rsid w:val="005F55E2"/>
    <w:rsid w:val="005F5BFB"/>
    <w:rsid w:val="005F64DB"/>
    <w:rsid w:val="005F66F1"/>
    <w:rsid w:val="005F773E"/>
    <w:rsid w:val="005F7AEE"/>
    <w:rsid w:val="00601926"/>
    <w:rsid w:val="00602E5D"/>
    <w:rsid w:val="00602FBC"/>
    <w:rsid w:val="00603699"/>
    <w:rsid w:val="00604D08"/>
    <w:rsid w:val="00605974"/>
    <w:rsid w:val="00605DDD"/>
    <w:rsid w:val="006068E0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3AFD"/>
    <w:rsid w:val="00634267"/>
    <w:rsid w:val="006342B0"/>
    <w:rsid w:val="00634A4B"/>
    <w:rsid w:val="006356B9"/>
    <w:rsid w:val="0063595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824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6B7"/>
    <w:rsid w:val="00653AA3"/>
    <w:rsid w:val="00653B05"/>
    <w:rsid w:val="00653C61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0B36"/>
    <w:rsid w:val="00660DD9"/>
    <w:rsid w:val="006613CB"/>
    <w:rsid w:val="006615DD"/>
    <w:rsid w:val="00662063"/>
    <w:rsid w:val="0066243D"/>
    <w:rsid w:val="00662510"/>
    <w:rsid w:val="006627EB"/>
    <w:rsid w:val="0066450E"/>
    <w:rsid w:val="00664606"/>
    <w:rsid w:val="00664667"/>
    <w:rsid w:val="00665014"/>
    <w:rsid w:val="0066507E"/>
    <w:rsid w:val="00665210"/>
    <w:rsid w:val="00665A4E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731A"/>
    <w:rsid w:val="006806ED"/>
    <w:rsid w:val="00680970"/>
    <w:rsid w:val="0068110D"/>
    <w:rsid w:val="00681C5A"/>
    <w:rsid w:val="00681D07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1390"/>
    <w:rsid w:val="006A18DB"/>
    <w:rsid w:val="006A226B"/>
    <w:rsid w:val="006A2635"/>
    <w:rsid w:val="006A3502"/>
    <w:rsid w:val="006A3EEC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4063"/>
    <w:rsid w:val="006B499C"/>
    <w:rsid w:val="006B5390"/>
    <w:rsid w:val="006B59DC"/>
    <w:rsid w:val="006B5A86"/>
    <w:rsid w:val="006B64A2"/>
    <w:rsid w:val="006B66AE"/>
    <w:rsid w:val="006B6D86"/>
    <w:rsid w:val="006B7661"/>
    <w:rsid w:val="006B79F9"/>
    <w:rsid w:val="006B7E8C"/>
    <w:rsid w:val="006C02CA"/>
    <w:rsid w:val="006C162E"/>
    <w:rsid w:val="006C261F"/>
    <w:rsid w:val="006C2A51"/>
    <w:rsid w:val="006C37B8"/>
    <w:rsid w:val="006C39AE"/>
    <w:rsid w:val="006C4279"/>
    <w:rsid w:val="006C4D07"/>
    <w:rsid w:val="006C4F9E"/>
    <w:rsid w:val="006C69DC"/>
    <w:rsid w:val="006C6D14"/>
    <w:rsid w:val="006C701B"/>
    <w:rsid w:val="006C785D"/>
    <w:rsid w:val="006C7AB7"/>
    <w:rsid w:val="006D1F9F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034F"/>
    <w:rsid w:val="006E1209"/>
    <w:rsid w:val="006E1C0D"/>
    <w:rsid w:val="006E22BC"/>
    <w:rsid w:val="006E29B0"/>
    <w:rsid w:val="006E2BBE"/>
    <w:rsid w:val="006E4B21"/>
    <w:rsid w:val="006E5B55"/>
    <w:rsid w:val="006E711C"/>
    <w:rsid w:val="006E71C7"/>
    <w:rsid w:val="006E74B0"/>
    <w:rsid w:val="006E7AD0"/>
    <w:rsid w:val="006E7BE0"/>
    <w:rsid w:val="006F05CB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6F71FF"/>
    <w:rsid w:val="0070089C"/>
    <w:rsid w:val="00700A2D"/>
    <w:rsid w:val="00700F1D"/>
    <w:rsid w:val="00701427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1F49"/>
    <w:rsid w:val="0071222F"/>
    <w:rsid w:val="0071275A"/>
    <w:rsid w:val="0071284B"/>
    <w:rsid w:val="00712A13"/>
    <w:rsid w:val="007140E5"/>
    <w:rsid w:val="0071443D"/>
    <w:rsid w:val="007144A8"/>
    <w:rsid w:val="007153FE"/>
    <w:rsid w:val="00715C51"/>
    <w:rsid w:val="0071787E"/>
    <w:rsid w:val="0072015C"/>
    <w:rsid w:val="00720528"/>
    <w:rsid w:val="007217FC"/>
    <w:rsid w:val="00721913"/>
    <w:rsid w:val="00721C0C"/>
    <w:rsid w:val="00721C52"/>
    <w:rsid w:val="0072262F"/>
    <w:rsid w:val="007229BA"/>
    <w:rsid w:val="00722EC0"/>
    <w:rsid w:val="0072322C"/>
    <w:rsid w:val="0072330E"/>
    <w:rsid w:val="0072379B"/>
    <w:rsid w:val="007237B0"/>
    <w:rsid w:val="00724EC8"/>
    <w:rsid w:val="00726377"/>
    <w:rsid w:val="0072739D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AA0"/>
    <w:rsid w:val="00743BDC"/>
    <w:rsid w:val="0074427B"/>
    <w:rsid w:val="00744777"/>
    <w:rsid w:val="00744983"/>
    <w:rsid w:val="00745393"/>
    <w:rsid w:val="007454D4"/>
    <w:rsid w:val="00745A71"/>
    <w:rsid w:val="00745D3E"/>
    <w:rsid w:val="00746AC7"/>
    <w:rsid w:val="00747659"/>
    <w:rsid w:val="00747DFD"/>
    <w:rsid w:val="0075139E"/>
    <w:rsid w:val="00751927"/>
    <w:rsid w:val="00752234"/>
    <w:rsid w:val="007527D0"/>
    <w:rsid w:val="00752911"/>
    <w:rsid w:val="007546D5"/>
    <w:rsid w:val="007549E2"/>
    <w:rsid w:val="00754C48"/>
    <w:rsid w:val="00754E9B"/>
    <w:rsid w:val="00755682"/>
    <w:rsid w:val="007564B3"/>
    <w:rsid w:val="0075681B"/>
    <w:rsid w:val="00757E27"/>
    <w:rsid w:val="00762141"/>
    <w:rsid w:val="007630CB"/>
    <w:rsid w:val="0076310E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531"/>
    <w:rsid w:val="00774A66"/>
    <w:rsid w:val="00775A42"/>
    <w:rsid w:val="00775F17"/>
    <w:rsid w:val="0077636C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4BB"/>
    <w:rsid w:val="00782609"/>
    <w:rsid w:val="00784FA6"/>
    <w:rsid w:val="00784FC0"/>
    <w:rsid w:val="00785272"/>
    <w:rsid w:val="00785C05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97F"/>
    <w:rsid w:val="007962C3"/>
    <w:rsid w:val="00797073"/>
    <w:rsid w:val="007A09E6"/>
    <w:rsid w:val="007A0B5C"/>
    <w:rsid w:val="007A1AE4"/>
    <w:rsid w:val="007A2A8B"/>
    <w:rsid w:val="007A2B6B"/>
    <w:rsid w:val="007A3629"/>
    <w:rsid w:val="007A39FB"/>
    <w:rsid w:val="007A3A7C"/>
    <w:rsid w:val="007A3E66"/>
    <w:rsid w:val="007A4CD1"/>
    <w:rsid w:val="007A5FDB"/>
    <w:rsid w:val="007A64DE"/>
    <w:rsid w:val="007A6692"/>
    <w:rsid w:val="007A684B"/>
    <w:rsid w:val="007A76C3"/>
    <w:rsid w:val="007B0B57"/>
    <w:rsid w:val="007B0D0C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C07FA"/>
    <w:rsid w:val="007C1366"/>
    <w:rsid w:val="007C13A5"/>
    <w:rsid w:val="007C1D3A"/>
    <w:rsid w:val="007C2096"/>
    <w:rsid w:val="007C2146"/>
    <w:rsid w:val="007C28F3"/>
    <w:rsid w:val="007C3D7C"/>
    <w:rsid w:val="007C40F7"/>
    <w:rsid w:val="007C46B6"/>
    <w:rsid w:val="007C48E1"/>
    <w:rsid w:val="007C5121"/>
    <w:rsid w:val="007C6C0D"/>
    <w:rsid w:val="007C6D39"/>
    <w:rsid w:val="007C71FC"/>
    <w:rsid w:val="007C775C"/>
    <w:rsid w:val="007C7B7B"/>
    <w:rsid w:val="007C7F29"/>
    <w:rsid w:val="007D0C51"/>
    <w:rsid w:val="007D2927"/>
    <w:rsid w:val="007D2A0C"/>
    <w:rsid w:val="007D2B8E"/>
    <w:rsid w:val="007D3102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0A18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69"/>
    <w:rsid w:val="007E6950"/>
    <w:rsid w:val="007E7204"/>
    <w:rsid w:val="007E74EC"/>
    <w:rsid w:val="007E77E2"/>
    <w:rsid w:val="007F057F"/>
    <w:rsid w:val="007F0F2E"/>
    <w:rsid w:val="007F192F"/>
    <w:rsid w:val="007F1D32"/>
    <w:rsid w:val="007F3BC7"/>
    <w:rsid w:val="007F4057"/>
    <w:rsid w:val="007F50B2"/>
    <w:rsid w:val="007F5EE3"/>
    <w:rsid w:val="007F645D"/>
    <w:rsid w:val="007F6C25"/>
    <w:rsid w:val="007F701E"/>
    <w:rsid w:val="007F7E17"/>
    <w:rsid w:val="0080120E"/>
    <w:rsid w:val="00803ABE"/>
    <w:rsid w:val="00803C2D"/>
    <w:rsid w:val="008040E4"/>
    <w:rsid w:val="0080430D"/>
    <w:rsid w:val="008047BC"/>
    <w:rsid w:val="00804911"/>
    <w:rsid w:val="008049E7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4116"/>
    <w:rsid w:val="00814738"/>
    <w:rsid w:val="0081554A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697"/>
    <w:rsid w:val="00826885"/>
    <w:rsid w:val="00826923"/>
    <w:rsid w:val="00827BBF"/>
    <w:rsid w:val="0083032F"/>
    <w:rsid w:val="00830F55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ABE"/>
    <w:rsid w:val="00851DD8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0F96"/>
    <w:rsid w:val="0086140B"/>
    <w:rsid w:val="00861D76"/>
    <w:rsid w:val="00863430"/>
    <w:rsid w:val="008636E1"/>
    <w:rsid w:val="00863A2B"/>
    <w:rsid w:val="00863BE9"/>
    <w:rsid w:val="008645F3"/>
    <w:rsid w:val="008665BF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581"/>
    <w:rsid w:val="00873EBD"/>
    <w:rsid w:val="00873FEA"/>
    <w:rsid w:val="00874023"/>
    <w:rsid w:val="008741C9"/>
    <w:rsid w:val="0087483A"/>
    <w:rsid w:val="00874C34"/>
    <w:rsid w:val="0087548F"/>
    <w:rsid w:val="008756DB"/>
    <w:rsid w:val="008776ED"/>
    <w:rsid w:val="00877E62"/>
    <w:rsid w:val="008813F3"/>
    <w:rsid w:val="008819E3"/>
    <w:rsid w:val="00881D0A"/>
    <w:rsid w:val="00882BAF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07B0"/>
    <w:rsid w:val="0089128E"/>
    <w:rsid w:val="00891B34"/>
    <w:rsid w:val="00892072"/>
    <w:rsid w:val="00892377"/>
    <w:rsid w:val="00893F0E"/>
    <w:rsid w:val="00894158"/>
    <w:rsid w:val="00894A34"/>
    <w:rsid w:val="008961A2"/>
    <w:rsid w:val="008961A8"/>
    <w:rsid w:val="00897818"/>
    <w:rsid w:val="008979C1"/>
    <w:rsid w:val="008A1823"/>
    <w:rsid w:val="008A1F9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5CF0"/>
    <w:rsid w:val="008A60DE"/>
    <w:rsid w:val="008A66E4"/>
    <w:rsid w:val="008A6F17"/>
    <w:rsid w:val="008A6FF0"/>
    <w:rsid w:val="008A71B1"/>
    <w:rsid w:val="008A7A09"/>
    <w:rsid w:val="008B08C1"/>
    <w:rsid w:val="008B14CA"/>
    <w:rsid w:val="008B1598"/>
    <w:rsid w:val="008B1B2F"/>
    <w:rsid w:val="008B200C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BCE"/>
    <w:rsid w:val="008C1D63"/>
    <w:rsid w:val="008C2255"/>
    <w:rsid w:val="008C2C34"/>
    <w:rsid w:val="008C2D94"/>
    <w:rsid w:val="008C3D40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729D"/>
    <w:rsid w:val="008C7A36"/>
    <w:rsid w:val="008C7CC2"/>
    <w:rsid w:val="008D035D"/>
    <w:rsid w:val="008D039F"/>
    <w:rsid w:val="008D1F49"/>
    <w:rsid w:val="008D2BD3"/>
    <w:rsid w:val="008D31BA"/>
    <w:rsid w:val="008D3F46"/>
    <w:rsid w:val="008D4D8F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E661E"/>
    <w:rsid w:val="008F0156"/>
    <w:rsid w:val="008F076E"/>
    <w:rsid w:val="008F0FF7"/>
    <w:rsid w:val="008F2365"/>
    <w:rsid w:val="008F29A9"/>
    <w:rsid w:val="008F307A"/>
    <w:rsid w:val="008F3DF6"/>
    <w:rsid w:val="008F4085"/>
    <w:rsid w:val="008F4BDF"/>
    <w:rsid w:val="008F5249"/>
    <w:rsid w:val="008F6E09"/>
    <w:rsid w:val="008F6E91"/>
    <w:rsid w:val="008F763F"/>
    <w:rsid w:val="008F77D8"/>
    <w:rsid w:val="00900901"/>
    <w:rsid w:val="00900EF4"/>
    <w:rsid w:val="009018E0"/>
    <w:rsid w:val="00901DB5"/>
    <w:rsid w:val="0090209C"/>
    <w:rsid w:val="009023A5"/>
    <w:rsid w:val="0090268E"/>
    <w:rsid w:val="00902AF6"/>
    <w:rsid w:val="00902B88"/>
    <w:rsid w:val="0090339B"/>
    <w:rsid w:val="00906634"/>
    <w:rsid w:val="00906EA8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41B7"/>
    <w:rsid w:val="009151C8"/>
    <w:rsid w:val="009156B0"/>
    <w:rsid w:val="0091646C"/>
    <w:rsid w:val="00916607"/>
    <w:rsid w:val="00916AA3"/>
    <w:rsid w:val="00917B73"/>
    <w:rsid w:val="009217E9"/>
    <w:rsid w:val="00921DC5"/>
    <w:rsid w:val="0092357A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30711"/>
    <w:rsid w:val="00931A1F"/>
    <w:rsid w:val="00932924"/>
    <w:rsid w:val="00933B5F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192"/>
    <w:rsid w:val="0094386C"/>
    <w:rsid w:val="00943ACE"/>
    <w:rsid w:val="00943C20"/>
    <w:rsid w:val="0094472B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D6D"/>
    <w:rsid w:val="00962033"/>
    <w:rsid w:val="0096308A"/>
    <w:rsid w:val="00963D71"/>
    <w:rsid w:val="00964088"/>
    <w:rsid w:val="009643B2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0DDE"/>
    <w:rsid w:val="00981051"/>
    <w:rsid w:val="00983651"/>
    <w:rsid w:val="00983AAA"/>
    <w:rsid w:val="00983DC9"/>
    <w:rsid w:val="00983E18"/>
    <w:rsid w:val="00984A5B"/>
    <w:rsid w:val="00984BD6"/>
    <w:rsid w:val="00984C32"/>
    <w:rsid w:val="0098590F"/>
    <w:rsid w:val="00985CB3"/>
    <w:rsid w:val="00985F10"/>
    <w:rsid w:val="00987129"/>
    <w:rsid w:val="0098769F"/>
    <w:rsid w:val="009879BE"/>
    <w:rsid w:val="009901A8"/>
    <w:rsid w:val="0099038C"/>
    <w:rsid w:val="00990482"/>
    <w:rsid w:val="009904EA"/>
    <w:rsid w:val="00991F14"/>
    <w:rsid w:val="0099263F"/>
    <w:rsid w:val="00994C84"/>
    <w:rsid w:val="00995667"/>
    <w:rsid w:val="00996F20"/>
    <w:rsid w:val="00997399"/>
    <w:rsid w:val="00997C4D"/>
    <w:rsid w:val="009A1029"/>
    <w:rsid w:val="009A161A"/>
    <w:rsid w:val="009A16BA"/>
    <w:rsid w:val="009A216C"/>
    <w:rsid w:val="009A3A2D"/>
    <w:rsid w:val="009A3AE8"/>
    <w:rsid w:val="009A4CA8"/>
    <w:rsid w:val="009A5594"/>
    <w:rsid w:val="009A5685"/>
    <w:rsid w:val="009A5B6F"/>
    <w:rsid w:val="009A635B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4CF8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1F8C"/>
    <w:rsid w:val="009D2243"/>
    <w:rsid w:val="009D232A"/>
    <w:rsid w:val="009D2D5C"/>
    <w:rsid w:val="009D357B"/>
    <w:rsid w:val="009D4598"/>
    <w:rsid w:val="009D4778"/>
    <w:rsid w:val="009D4926"/>
    <w:rsid w:val="009D7071"/>
    <w:rsid w:val="009D7496"/>
    <w:rsid w:val="009D7A3F"/>
    <w:rsid w:val="009E1351"/>
    <w:rsid w:val="009E1703"/>
    <w:rsid w:val="009E1C30"/>
    <w:rsid w:val="009E2696"/>
    <w:rsid w:val="009E31A8"/>
    <w:rsid w:val="009E31AC"/>
    <w:rsid w:val="009E3466"/>
    <w:rsid w:val="009E3883"/>
    <w:rsid w:val="009E3A96"/>
    <w:rsid w:val="009E526B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34DE"/>
    <w:rsid w:val="009F464F"/>
    <w:rsid w:val="009F4745"/>
    <w:rsid w:val="009F641F"/>
    <w:rsid w:val="009F65F7"/>
    <w:rsid w:val="00A0026F"/>
    <w:rsid w:val="00A00930"/>
    <w:rsid w:val="00A00DB7"/>
    <w:rsid w:val="00A00E08"/>
    <w:rsid w:val="00A01698"/>
    <w:rsid w:val="00A01775"/>
    <w:rsid w:val="00A01A8C"/>
    <w:rsid w:val="00A02264"/>
    <w:rsid w:val="00A0232C"/>
    <w:rsid w:val="00A024BA"/>
    <w:rsid w:val="00A02E88"/>
    <w:rsid w:val="00A04491"/>
    <w:rsid w:val="00A04B57"/>
    <w:rsid w:val="00A05516"/>
    <w:rsid w:val="00A05746"/>
    <w:rsid w:val="00A0621A"/>
    <w:rsid w:val="00A06E80"/>
    <w:rsid w:val="00A07022"/>
    <w:rsid w:val="00A07310"/>
    <w:rsid w:val="00A1086F"/>
    <w:rsid w:val="00A10C27"/>
    <w:rsid w:val="00A12AFC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161B"/>
    <w:rsid w:val="00A22256"/>
    <w:rsid w:val="00A22F67"/>
    <w:rsid w:val="00A2306B"/>
    <w:rsid w:val="00A2388B"/>
    <w:rsid w:val="00A25BAA"/>
    <w:rsid w:val="00A25E0D"/>
    <w:rsid w:val="00A26B5F"/>
    <w:rsid w:val="00A26F71"/>
    <w:rsid w:val="00A27AFF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6580"/>
    <w:rsid w:val="00A37ADC"/>
    <w:rsid w:val="00A4045A"/>
    <w:rsid w:val="00A414E8"/>
    <w:rsid w:val="00A41A0B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3121"/>
    <w:rsid w:val="00A53A2F"/>
    <w:rsid w:val="00A54B6B"/>
    <w:rsid w:val="00A54C05"/>
    <w:rsid w:val="00A5506E"/>
    <w:rsid w:val="00A558EC"/>
    <w:rsid w:val="00A56E98"/>
    <w:rsid w:val="00A56EFE"/>
    <w:rsid w:val="00A56FF2"/>
    <w:rsid w:val="00A57390"/>
    <w:rsid w:val="00A60BD4"/>
    <w:rsid w:val="00A60FCE"/>
    <w:rsid w:val="00A611B2"/>
    <w:rsid w:val="00A61D98"/>
    <w:rsid w:val="00A62CC2"/>
    <w:rsid w:val="00A631D7"/>
    <w:rsid w:val="00A63753"/>
    <w:rsid w:val="00A63951"/>
    <w:rsid w:val="00A63B48"/>
    <w:rsid w:val="00A63E6C"/>
    <w:rsid w:val="00A641F6"/>
    <w:rsid w:val="00A64F2B"/>
    <w:rsid w:val="00A65093"/>
    <w:rsid w:val="00A65E33"/>
    <w:rsid w:val="00A6622B"/>
    <w:rsid w:val="00A6686E"/>
    <w:rsid w:val="00A66964"/>
    <w:rsid w:val="00A66E59"/>
    <w:rsid w:val="00A67272"/>
    <w:rsid w:val="00A72417"/>
    <w:rsid w:val="00A726E4"/>
    <w:rsid w:val="00A73982"/>
    <w:rsid w:val="00A73AD2"/>
    <w:rsid w:val="00A73B8B"/>
    <w:rsid w:val="00A73C86"/>
    <w:rsid w:val="00A74244"/>
    <w:rsid w:val="00A742E1"/>
    <w:rsid w:val="00A74440"/>
    <w:rsid w:val="00A74A87"/>
    <w:rsid w:val="00A750E1"/>
    <w:rsid w:val="00A76EDF"/>
    <w:rsid w:val="00A774EA"/>
    <w:rsid w:val="00A776D9"/>
    <w:rsid w:val="00A7783C"/>
    <w:rsid w:val="00A7790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87C9F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A7858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12C7"/>
    <w:rsid w:val="00AC15A2"/>
    <w:rsid w:val="00AC1665"/>
    <w:rsid w:val="00AC1E6F"/>
    <w:rsid w:val="00AC2ED1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6C42"/>
    <w:rsid w:val="00AD7530"/>
    <w:rsid w:val="00AE076C"/>
    <w:rsid w:val="00AE112D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AF76CE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7A2D"/>
    <w:rsid w:val="00B07C7E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22D"/>
    <w:rsid w:val="00B23411"/>
    <w:rsid w:val="00B247EE"/>
    <w:rsid w:val="00B24BB2"/>
    <w:rsid w:val="00B24CF1"/>
    <w:rsid w:val="00B24FD5"/>
    <w:rsid w:val="00B25231"/>
    <w:rsid w:val="00B25433"/>
    <w:rsid w:val="00B25820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6C7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50036"/>
    <w:rsid w:val="00B50F5A"/>
    <w:rsid w:val="00B5139C"/>
    <w:rsid w:val="00B51667"/>
    <w:rsid w:val="00B525D2"/>
    <w:rsid w:val="00B5261C"/>
    <w:rsid w:val="00B5279F"/>
    <w:rsid w:val="00B52BEA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1B1A"/>
    <w:rsid w:val="00B624F8"/>
    <w:rsid w:val="00B62835"/>
    <w:rsid w:val="00B632E5"/>
    <w:rsid w:val="00B637B4"/>
    <w:rsid w:val="00B63D5C"/>
    <w:rsid w:val="00B66490"/>
    <w:rsid w:val="00B66A76"/>
    <w:rsid w:val="00B66A9F"/>
    <w:rsid w:val="00B67166"/>
    <w:rsid w:val="00B67B0B"/>
    <w:rsid w:val="00B70533"/>
    <w:rsid w:val="00B70F02"/>
    <w:rsid w:val="00B71788"/>
    <w:rsid w:val="00B7189B"/>
    <w:rsid w:val="00B71E7E"/>
    <w:rsid w:val="00B7242F"/>
    <w:rsid w:val="00B728CD"/>
    <w:rsid w:val="00B7329C"/>
    <w:rsid w:val="00B73C5D"/>
    <w:rsid w:val="00B74EF8"/>
    <w:rsid w:val="00B75A63"/>
    <w:rsid w:val="00B75C6D"/>
    <w:rsid w:val="00B75D51"/>
    <w:rsid w:val="00B7633C"/>
    <w:rsid w:val="00B76429"/>
    <w:rsid w:val="00B8028E"/>
    <w:rsid w:val="00B813C8"/>
    <w:rsid w:val="00B82726"/>
    <w:rsid w:val="00B831ED"/>
    <w:rsid w:val="00B8331C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86A"/>
    <w:rsid w:val="00B91A1F"/>
    <w:rsid w:val="00B92C42"/>
    <w:rsid w:val="00B934BE"/>
    <w:rsid w:val="00B93DDF"/>
    <w:rsid w:val="00B945AF"/>
    <w:rsid w:val="00B947AC"/>
    <w:rsid w:val="00B954A5"/>
    <w:rsid w:val="00B954EF"/>
    <w:rsid w:val="00B9568E"/>
    <w:rsid w:val="00B95D0D"/>
    <w:rsid w:val="00B96B88"/>
    <w:rsid w:val="00B96EEB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018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311"/>
    <w:rsid w:val="00BB759D"/>
    <w:rsid w:val="00BB764E"/>
    <w:rsid w:val="00BB76FA"/>
    <w:rsid w:val="00BC0DAA"/>
    <w:rsid w:val="00BC17B0"/>
    <w:rsid w:val="00BC2752"/>
    <w:rsid w:val="00BC33B7"/>
    <w:rsid w:val="00BC411C"/>
    <w:rsid w:val="00BC4F24"/>
    <w:rsid w:val="00BC5E47"/>
    <w:rsid w:val="00BC6383"/>
    <w:rsid w:val="00BC6C3E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4E3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ACF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A87"/>
    <w:rsid w:val="00C17C9C"/>
    <w:rsid w:val="00C17CA3"/>
    <w:rsid w:val="00C21EA4"/>
    <w:rsid w:val="00C21ED1"/>
    <w:rsid w:val="00C22201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F35"/>
    <w:rsid w:val="00C306A4"/>
    <w:rsid w:val="00C31681"/>
    <w:rsid w:val="00C31AA1"/>
    <w:rsid w:val="00C31C21"/>
    <w:rsid w:val="00C32026"/>
    <w:rsid w:val="00C334D5"/>
    <w:rsid w:val="00C3693A"/>
    <w:rsid w:val="00C40475"/>
    <w:rsid w:val="00C40543"/>
    <w:rsid w:val="00C40A7A"/>
    <w:rsid w:val="00C40B1C"/>
    <w:rsid w:val="00C40BF3"/>
    <w:rsid w:val="00C4235A"/>
    <w:rsid w:val="00C44469"/>
    <w:rsid w:val="00C45257"/>
    <w:rsid w:val="00C454AB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29B0"/>
    <w:rsid w:val="00C539DA"/>
    <w:rsid w:val="00C54006"/>
    <w:rsid w:val="00C54228"/>
    <w:rsid w:val="00C54401"/>
    <w:rsid w:val="00C54895"/>
    <w:rsid w:val="00C54924"/>
    <w:rsid w:val="00C55705"/>
    <w:rsid w:val="00C55A4B"/>
    <w:rsid w:val="00C55B18"/>
    <w:rsid w:val="00C565F8"/>
    <w:rsid w:val="00C56CEB"/>
    <w:rsid w:val="00C573E4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521A"/>
    <w:rsid w:val="00C65A29"/>
    <w:rsid w:val="00C669B9"/>
    <w:rsid w:val="00C66B16"/>
    <w:rsid w:val="00C67A15"/>
    <w:rsid w:val="00C67C18"/>
    <w:rsid w:val="00C70956"/>
    <w:rsid w:val="00C70FCF"/>
    <w:rsid w:val="00C71FD2"/>
    <w:rsid w:val="00C72467"/>
    <w:rsid w:val="00C728E9"/>
    <w:rsid w:val="00C73603"/>
    <w:rsid w:val="00C7376A"/>
    <w:rsid w:val="00C7393E"/>
    <w:rsid w:val="00C73E01"/>
    <w:rsid w:val="00C748B3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4FCE"/>
    <w:rsid w:val="00C8654E"/>
    <w:rsid w:val="00C869E7"/>
    <w:rsid w:val="00C872A8"/>
    <w:rsid w:val="00C874AE"/>
    <w:rsid w:val="00C87766"/>
    <w:rsid w:val="00C90832"/>
    <w:rsid w:val="00C92B4C"/>
    <w:rsid w:val="00C92BD4"/>
    <w:rsid w:val="00C9405E"/>
    <w:rsid w:val="00C94968"/>
    <w:rsid w:val="00C95995"/>
    <w:rsid w:val="00C96754"/>
    <w:rsid w:val="00CA08B2"/>
    <w:rsid w:val="00CA0A50"/>
    <w:rsid w:val="00CA0F62"/>
    <w:rsid w:val="00CA11E8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A7F8D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90"/>
    <w:rsid w:val="00CC19C8"/>
    <w:rsid w:val="00CC24A3"/>
    <w:rsid w:val="00CC479D"/>
    <w:rsid w:val="00CC4BB2"/>
    <w:rsid w:val="00CC6842"/>
    <w:rsid w:val="00CC7A34"/>
    <w:rsid w:val="00CC7B68"/>
    <w:rsid w:val="00CD028E"/>
    <w:rsid w:val="00CD045C"/>
    <w:rsid w:val="00CD0F30"/>
    <w:rsid w:val="00CD11C6"/>
    <w:rsid w:val="00CD1261"/>
    <w:rsid w:val="00CD166F"/>
    <w:rsid w:val="00CD194C"/>
    <w:rsid w:val="00CD202C"/>
    <w:rsid w:val="00CD282E"/>
    <w:rsid w:val="00CD33CD"/>
    <w:rsid w:val="00CD358C"/>
    <w:rsid w:val="00CD3AE7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7A0"/>
    <w:rsid w:val="00CE485C"/>
    <w:rsid w:val="00CE4F3F"/>
    <w:rsid w:val="00CE5A92"/>
    <w:rsid w:val="00CE6985"/>
    <w:rsid w:val="00CE7C9F"/>
    <w:rsid w:val="00CF0A93"/>
    <w:rsid w:val="00CF0BC1"/>
    <w:rsid w:val="00CF0BC4"/>
    <w:rsid w:val="00CF0CAB"/>
    <w:rsid w:val="00CF2685"/>
    <w:rsid w:val="00CF2F66"/>
    <w:rsid w:val="00CF2F77"/>
    <w:rsid w:val="00CF2F7A"/>
    <w:rsid w:val="00CF3412"/>
    <w:rsid w:val="00CF35AC"/>
    <w:rsid w:val="00CF376C"/>
    <w:rsid w:val="00CF3834"/>
    <w:rsid w:val="00CF5565"/>
    <w:rsid w:val="00CF5B3A"/>
    <w:rsid w:val="00CF60C0"/>
    <w:rsid w:val="00D01224"/>
    <w:rsid w:val="00D01D26"/>
    <w:rsid w:val="00D020ED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50A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D0E"/>
    <w:rsid w:val="00D221DC"/>
    <w:rsid w:val="00D228E8"/>
    <w:rsid w:val="00D22DA5"/>
    <w:rsid w:val="00D231CA"/>
    <w:rsid w:val="00D23B46"/>
    <w:rsid w:val="00D23ED9"/>
    <w:rsid w:val="00D23FCC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13BB"/>
    <w:rsid w:val="00D41F35"/>
    <w:rsid w:val="00D4333D"/>
    <w:rsid w:val="00D43710"/>
    <w:rsid w:val="00D43866"/>
    <w:rsid w:val="00D44378"/>
    <w:rsid w:val="00D44632"/>
    <w:rsid w:val="00D44966"/>
    <w:rsid w:val="00D462C1"/>
    <w:rsid w:val="00D47735"/>
    <w:rsid w:val="00D5034A"/>
    <w:rsid w:val="00D512E2"/>
    <w:rsid w:val="00D51472"/>
    <w:rsid w:val="00D51BD7"/>
    <w:rsid w:val="00D51D3E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396"/>
    <w:rsid w:val="00D56462"/>
    <w:rsid w:val="00D566FD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11B"/>
    <w:rsid w:val="00D726ED"/>
    <w:rsid w:val="00D7363C"/>
    <w:rsid w:val="00D74D65"/>
    <w:rsid w:val="00D750CD"/>
    <w:rsid w:val="00D754AC"/>
    <w:rsid w:val="00D7587B"/>
    <w:rsid w:val="00D758D5"/>
    <w:rsid w:val="00D75C79"/>
    <w:rsid w:val="00D75E5F"/>
    <w:rsid w:val="00D76143"/>
    <w:rsid w:val="00D76D01"/>
    <w:rsid w:val="00D77360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5032"/>
    <w:rsid w:val="00D855C9"/>
    <w:rsid w:val="00D86BF7"/>
    <w:rsid w:val="00D87479"/>
    <w:rsid w:val="00D87FCB"/>
    <w:rsid w:val="00D90094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50C1"/>
    <w:rsid w:val="00D95E1A"/>
    <w:rsid w:val="00D9640B"/>
    <w:rsid w:val="00D96554"/>
    <w:rsid w:val="00D9695D"/>
    <w:rsid w:val="00D97B45"/>
    <w:rsid w:val="00DA2A4D"/>
    <w:rsid w:val="00DA3374"/>
    <w:rsid w:val="00DA422D"/>
    <w:rsid w:val="00DA4D8C"/>
    <w:rsid w:val="00DA5550"/>
    <w:rsid w:val="00DA6D9B"/>
    <w:rsid w:val="00DA732C"/>
    <w:rsid w:val="00DA7C71"/>
    <w:rsid w:val="00DA7E13"/>
    <w:rsid w:val="00DB023E"/>
    <w:rsid w:val="00DB158E"/>
    <w:rsid w:val="00DB1A20"/>
    <w:rsid w:val="00DB2996"/>
    <w:rsid w:val="00DB2C36"/>
    <w:rsid w:val="00DB56F5"/>
    <w:rsid w:val="00DB58DE"/>
    <w:rsid w:val="00DB5905"/>
    <w:rsid w:val="00DB6745"/>
    <w:rsid w:val="00DC0788"/>
    <w:rsid w:val="00DC0CD4"/>
    <w:rsid w:val="00DC169D"/>
    <w:rsid w:val="00DC2488"/>
    <w:rsid w:val="00DC24A4"/>
    <w:rsid w:val="00DC3075"/>
    <w:rsid w:val="00DC3816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185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636"/>
    <w:rsid w:val="00DD5668"/>
    <w:rsid w:val="00DE0DF6"/>
    <w:rsid w:val="00DE17F1"/>
    <w:rsid w:val="00DE274B"/>
    <w:rsid w:val="00DE2894"/>
    <w:rsid w:val="00DE3104"/>
    <w:rsid w:val="00DE4243"/>
    <w:rsid w:val="00DE4273"/>
    <w:rsid w:val="00DE4BAE"/>
    <w:rsid w:val="00DE6130"/>
    <w:rsid w:val="00DE6567"/>
    <w:rsid w:val="00DE6BED"/>
    <w:rsid w:val="00DE6D85"/>
    <w:rsid w:val="00DE6EA2"/>
    <w:rsid w:val="00DE7968"/>
    <w:rsid w:val="00DF05B2"/>
    <w:rsid w:val="00DF0F60"/>
    <w:rsid w:val="00DF2466"/>
    <w:rsid w:val="00DF3DCD"/>
    <w:rsid w:val="00DF6001"/>
    <w:rsid w:val="00DF73BF"/>
    <w:rsid w:val="00DF78B7"/>
    <w:rsid w:val="00E00638"/>
    <w:rsid w:val="00E0088E"/>
    <w:rsid w:val="00E00D8B"/>
    <w:rsid w:val="00E01113"/>
    <w:rsid w:val="00E02626"/>
    <w:rsid w:val="00E030DF"/>
    <w:rsid w:val="00E03286"/>
    <w:rsid w:val="00E03FBB"/>
    <w:rsid w:val="00E04788"/>
    <w:rsid w:val="00E048BE"/>
    <w:rsid w:val="00E04FBF"/>
    <w:rsid w:val="00E05350"/>
    <w:rsid w:val="00E05992"/>
    <w:rsid w:val="00E1009F"/>
    <w:rsid w:val="00E119B5"/>
    <w:rsid w:val="00E120B7"/>
    <w:rsid w:val="00E124C1"/>
    <w:rsid w:val="00E12C7A"/>
    <w:rsid w:val="00E12CE2"/>
    <w:rsid w:val="00E131E7"/>
    <w:rsid w:val="00E13652"/>
    <w:rsid w:val="00E150C4"/>
    <w:rsid w:val="00E16550"/>
    <w:rsid w:val="00E16761"/>
    <w:rsid w:val="00E1755D"/>
    <w:rsid w:val="00E20A20"/>
    <w:rsid w:val="00E20B11"/>
    <w:rsid w:val="00E20F14"/>
    <w:rsid w:val="00E2128C"/>
    <w:rsid w:val="00E212CB"/>
    <w:rsid w:val="00E21990"/>
    <w:rsid w:val="00E22258"/>
    <w:rsid w:val="00E229A0"/>
    <w:rsid w:val="00E2363F"/>
    <w:rsid w:val="00E23C42"/>
    <w:rsid w:val="00E248AC"/>
    <w:rsid w:val="00E255EE"/>
    <w:rsid w:val="00E2589D"/>
    <w:rsid w:val="00E26364"/>
    <w:rsid w:val="00E266A6"/>
    <w:rsid w:val="00E27B4E"/>
    <w:rsid w:val="00E30842"/>
    <w:rsid w:val="00E30C31"/>
    <w:rsid w:val="00E310CC"/>
    <w:rsid w:val="00E32535"/>
    <w:rsid w:val="00E32566"/>
    <w:rsid w:val="00E32702"/>
    <w:rsid w:val="00E36C8A"/>
    <w:rsid w:val="00E36FA1"/>
    <w:rsid w:val="00E37588"/>
    <w:rsid w:val="00E4057C"/>
    <w:rsid w:val="00E40690"/>
    <w:rsid w:val="00E413BA"/>
    <w:rsid w:val="00E42019"/>
    <w:rsid w:val="00E42403"/>
    <w:rsid w:val="00E42C64"/>
    <w:rsid w:val="00E43677"/>
    <w:rsid w:val="00E4382B"/>
    <w:rsid w:val="00E43D82"/>
    <w:rsid w:val="00E4497C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B3C"/>
    <w:rsid w:val="00E55DB0"/>
    <w:rsid w:val="00E56034"/>
    <w:rsid w:val="00E560FF"/>
    <w:rsid w:val="00E56904"/>
    <w:rsid w:val="00E5740F"/>
    <w:rsid w:val="00E57B82"/>
    <w:rsid w:val="00E60381"/>
    <w:rsid w:val="00E60A11"/>
    <w:rsid w:val="00E611B6"/>
    <w:rsid w:val="00E612F6"/>
    <w:rsid w:val="00E61719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67289"/>
    <w:rsid w:val="00E67A6D"/>
    <w:rsid w:val="00E703A4"/>
    <w:rsid w:val="00E70CDB"/>
    <w:rsid w:val="00E70DA1"/>
    <w:rsid w:val="00E719AD"/>
    <w:rsid w:val="00E72209"/>
    <w:rsid w:val="00E7249C"/>
    <w:rsid w:val="00E73CC4"/>
    <w:rsid w:val="00E7425F"/>
    <w:rsid w:val="00E74338"/>
    <w:rsid w:val="00E75445"/>
    <w:rsid w:val="00E762DD"/>
    <w:rsid w:val="00E7720E"/>
    <w:rsid w:val="00E772FD"/>
    <w:rsid w:val="00E776E4"/>
    <w:rsid w:val="00E779A8"/>
    <w:rsid w:val="00E835DB"/>
    <w:rsid w:val="00E8425A"/>
    <w:rsid w:val="00E84D59"/>
    <w:rsid w:val="00E856F7"/>
    <w:rsid w:val="00E85B6E"/>
    <w:rsid w:val="00E8644D"/>
    <w:rsid w:val="00E865B3"/>
    <w:rsid w:val="00E86801"/>
    <w:rsid w:val="00E8703F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3FF4"/>
    <w:rsid w:val="00E9544B"/>
    <w:rsid w:val="00E9636F"/>
    <w:rsid w:val="00EA0443"/>
    <w:rsid w:val="00EA0493"/>
    <w:rsid w:val="00EA18EC"/>
    <w:rsid w:val="00EA2024"/>
    <w:rsid w:val="00EA29B6"/>
    <w:rsid w:val="00EA437E"/>
    <w:rsid w:val="00EA5CC7"/>
    <w:rsid w:val="00EA5FC2"/>
    <w:rsid w:val="00EA79CB"/>
    <w:rsid w:val="00EB0683"/>
    <w:rsid w:val="00EB0F7D"/>
    <w:rsid w:val="00EB12E4"/>
    <w:rsid w:val="00EB15D3"/>
    <w:rsid w:val="00EB17A9"/>
    <w:rsid w:val="00EB1963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693"/>
    <w:rsid w:val="00EC4F46"/>
    <w:rsid w:val="00EC502D"/>
    <w:rsid w:val="00EC5753"/>
    <w:rsid w:val="00EC5CF4"/>
    <w:rsid w:val="00EC6356"/>
    <w:rsid w:val="00EC6A17"/>
    <w:rsid w:val="00EC7B95"/>
    <w:rsid w:val="00EC7F5C"/>
    <w:rsid w:val="00ED0C6A"/>
    <w:rsid w:val="00ED0D8F"/>
    <w:rsid w:val="00ED19BE"/>
    <w:rsid w:val="00ED21B2"/>
    <w:rsid w:val="00ED2DF7"/>
    <w:rsid w:val="00ED3AF2"/>
    <w:rsid w:val="00ED493E"/>
    <w:rsid w:val="00ED73E0"/>
    <w:rsid w:val="00EE0578"/>
    <w:rsid w:val="00EE0713"/>
    <w:rsid w:val="00EE0C23"/>
    <w:rsid w:val="00EE0DB2"/>
    <w:rsid w:val="00EE2963"/>
    <w:rsid w:val="00EE412D"/>
    <w:rsid w:val="00EE4CE6"/>
    <w:rsid w:val="00EE5569"/>
    <w:rsid w:val="00EE6CA0"/>
    <w:rsid w:val="00EE753E"/>
    <w:rsid w:val="00EE77B8"/>
    <w:rsid w:val="00EE7A2A"/>
    <w:rsid w:val="00EF015F"/>
    <w:rsid w:val="00EF0214"/>
    <w:rsid w:val="00EF0CC8"/>
    <w:rsid w:val="00EF0EE9"/>
    <w:rsid w:val="00EF12E7"/>
    <w:rsid w:val="00EF2BAB"/>
    <w:rsid w:val="00EF4F01"/>
    <w:rsid w:val="00EF4FA9"/>
    <w:rsid w:val="00EF54DA"/>
    <w:rsid w:val="00EF5F0F"/>
    <w:rsid w:val="00EF69C8"/>
    <w:rsid w:val="00EF7ACE"/>
    <w:rsid w:val="00F005EE"/>
    <w:rsid w:val="00F00F93"/>
    <w:rsid w:val="00F01493"/>
    <w:rsid w:val="00F01B6F"/>
    <w:rsid w:val="00F02BC3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101F8"/>
    <w:rsid w:val="00F109DE"/>
    <w:rsid w:val="00F10CD8"/>
    <w:rsid w:val="00F11447"/>
    <w:rsid w:val="00F11E9D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2050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365"/>
    <w:rsid w:val="00F33EB9"/>
    <w:rsid w:val="00F346FA"/>
    <w:rsid w:val="00F34BE7"/>
    <w:rsid w:val="00F34D37"/>
    <w:rsid w:val="00F354C3"/>
    <w:rsid w:val="00F35508"/>
    <w:rsid w:val="00F35677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895"/>
    <w:rsid w:val="00F60AC0"/>
    <w:rsid w:val="00F614B3"/>
    <w:rsid w:val="00F626FB"/>
    <w:rsid w:val="00F62B34"/>
    <w:rsid w:val="00F63C36"/>
    <w:rsid w:val="00F63CAD"/>
    <w:rsid w:val="00F641C1"/>
    <w:rsid w:val="00F648B2"/>
    <w:rsid w:val="00F64D7C"/>
    <w:rsid w:val="00F654F0"/>
    <w:rsid w:val="00F6552B"/>
    <w:rsid w:val="00F656FE"/>
    <w:rsid w:val="00F65C1D"/>
    <w:rsid w:val="00F66263"/>
    <w:rsid w:val="00F666EE"/>
    <w:rsid w:val="00F66758"/>
    <w:rsid w:val="00F67013"/>
    <w:rsid w:val="00F671C9"/>
    <w:rsid w:val="00F673C2"/>
    <w:rsid w:val="00F71070"/>
    <w:rsid w:val="00F725CF"/>
    <w:rsid w:val="00F72A39"/>
    <w:rsid w:val="00F72B21"/>
    <w:rsid w:val="00F730C5"/>
    <w:rsid w:val="00F733C5"/>
    <w:rsid w:val="00F73690"/>
    <w:rsid w:val="00F74058"/>
    <w:rsid w:val="00F76B76"/>
    <w:rsid w:val="00F76E72"/>
    <w:rsid w:val="00F7771E"/>
    <w:rsid w:val="00F8062D"/>
    <w:rsid w:val="00F807B3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8FB"/>
    <w:rsid w:val="00F86C47"/>
    <w:rsid w:val="00F86F8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0CEB"/>
    <w:rsid w:val="00FA18CF"/>
    <w:rsid w:val="00FA2F45"/>
    <w:rsid w:val="00FA32EC"/>
    <w:rsid w:val="00FA34B1"/>
    <w:rsid w:val="00FA3907"/>
    <w:rsid w:val="00FA4E64"/>
    <w:rsid w:val="00FA5714"/>
    <w:rsid w:val="00FA5B5B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424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2BAE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0E68"/>
    <w:rsid w:val="00FD1B03"/>
    <w:rsid w:val="00FD1DDA"/>
    <w:rsid w:val="00FD1E09"/>
    <w:rsid w:val="00FD2708"/>
    <w:rsid w:val="00FD2A12"/>
    <w:rsid w:val="00FD2F7E"/>
    <w:rsid w:val="00FD31B9"/>
    <w:rsid w:val="00FD3838"/>
    <w:rsid w:val="00FD4177"/>
    <w:rsid w:val="00FD432E"/>
    <w:rsid w:val="00FD4335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2BE0"/>
    <w:rsid w:val="00FF3259"/>
    <w:rsid w:val="00FF3C68"/>
    <w:rsid w:val="00FF40A6"/>
    <w:rsid w:val="00FF5117"/>
    <w:rsid w:val="00FF52CB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A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59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5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59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5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A04B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Title"/>
    <w:basedOn w:val="a"/>
    <w:link w:val="aa"/>
    <w:qFormat/>
    <w:rsid w:val="0094472B"/>
    <w:pPr>
      <w:jc w:val="center"/>
    </w:pPr>
    <w:rPr>
      <w:szCs w:val="20"/>
    </w:rPr>
  </w:style>
  <w:style w:type="character" w:customStyle="1" w:styleId="aa">
    <w:name w:val="Название Знак"/>
    <w:basedOn w:val="a0"/>
    <w:link w:val="a9"/>
    <w:rsid w:val="009447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8E661E"/>
    <w:pPr>
      <w:spacing w:before="100" w:beforeAutospacing="1" w:after="100" w:afterAutospacing="1"/>
    </w:pPr>
    <w:rPr>
      <w:rFonts w:eastAsiaTheme="minorHAnsi"/>
    </w:rPr>
  </w:style>
  <w:style w:type="character" w:styleId="ac">
    <w:name w:val="Strong"/>
    <w:basedOn w:val="a0"/>
    <w:uiPriority w:val="22"/>
    <w:qFormat/>
    <w:rsid w:val="008E66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A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59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5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59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5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A04B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Title"/>
    <w:basedOn w:val="a"/>
    <w:link w:val="aa"/>
    <w:qFormat/>
    <w:rsid w:val="0094472B"/>
    <w:pPr>
      <w:jc w:val="center"/>
    </w:pPr>
    <w:rPr>
      <w:szCs w:val="20"/>
    </w:rPr>
  </w:style>
  <w:style w:type="character" w:customStyle="1" w:styleId="aa">
    <w:name w:val="Название Знак"/>
    <w:basedOn w:val="a0"/>
    <w:link w:val="a9"/>
    <w:rsid w:val="009447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8E661E"/>
    <w:pPr>
      <w:spacing w:before="100" w:beforeAutospacing="1" w:after="100" w:afterAutospacing="1"/>
    </w:pPr>
    <w:rPr>
      <w:rFonts w:eastAsiaTheme="minorHAnsi"/>
    </w:rPr>
  </w:style>
  <w:style w:type="character" w:styleId="ac">
    <w:name w:val="Strong"/>
    <w:basedOn w:val="a0"/>
    <w:uiPriority w:val="22"/>
    <w:qFormat/>
    <w:rsid w:val="008E6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"/>
          <c:y val="0.17887852764627987"/>
          <c:w val="0.99798311685203478"/>
          <c:h val="0.68222165777664889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жалоб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0" h="0"/>
            </a:sp3d>
          </c:spPr>
          <c:invertIfNegative val="1"/>
          <c:dPt>
            <c:idx val="0"/>
            <c:invertIfNegative val="1"/>
            <c:bubble3D val="0"/>
            <c:spPr>
              <a:solidFill>
                <a:srgbClr val="F29A58"/>
              </a:solidFill>
              <a:scene3d>
                <a:camera prst="orthographicFront"/>
                <a:lightRig rig="threePt" dir="t"/>
              </a:scene3d>
              <a:sp3d>
                <a:bevelT w="0" h="0"/>
              </a:sp3d>
            </c:spPr>
          </c:dPt>
          <c:dPt>
            <c:idx val="1"/>
            <c:invertIfNegative val="1"/>
            <c:bubble3D val="0"/>
            <c:spPr>
              <a:solidFill>
                <a:srgbClr val="EC6F12"/>
              </a:solidFill>
              <a:scene3d>
                <a:camera prst="orthographicFront"/>
                <a:lightRig rig="threePt" dir="t"/>
              </a:scene3d>
              <a:sp3d>
                <a:bevelT w="0" h="0"/>
              </a:sp3d>
            </c:spPr>
          </c:dPt>
          <c:dLbls>
            <c:dLbl>
              <c:idx val="0"/>
              <c:layout>
                <c:manualLayout>
                  <c:x val="-2.2104332449160036E-2"/>
                  <c:y val="0.15591392422101083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3 839</a:t>
                    </a:r>
                    <a:endParaRPr lang="en-US"/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607810843128849E-2"/>
                  <c:y val="0.1720431457695695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3 480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 2015</c:v>
                </c:pt>
                <c:pt idx="1">
                  <c:v>1 кв 2016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45.8</c:v>
                </c:pt>
                <c:pt idx="1">
                  <c:v>43.4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154467328"/>
        <c:axId val="154555904"/>
      </c:barChart>
      <c:catAx>
        <c:axId val="154467328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154555904"/>
        <c:crosses val="autoZero"/>
        <c:auto val="1"/>
        <c:lblAlgn val="ctr"/>
        <c:lblOffset val="100"/>
        <c:noMultiLvlLbl val="1"/>
      </c:catAx>
      <c:valAx>
        <c:axId val="154555904"/>
        <c:scaling>
          <c:orientation val="minMax"/>
          <c:max val="50"/>
          <c:min val="10"/>
        </c:scaling>
        <c:delete val="1"/>
        <c:axPos val="l"/>
        <c:numFmt formatCode="General" sourceLinked="1"/>
        <c:majorTickMark val="out"/>
        <c:minorTickMark val="cross"/>
        <c:tickLblPos val="nextTo"/>
        <c:crossAx val="154467328"/>
        <c:crosses val="autoZero"/>
        <c:crossBetween val="between"/>
      </c:valAx>
    </c:plotArea>
    <c:plotVisOnly val="1"/>
    <c:dispBlanksAs val="gap"/>
    <c:showDLblsOverMax val="1"/>
  </c:chart>
  <c:spPr>
    <a:noFill/>
    <a:ln>
      <a:noFill/>
    </a:ln>
  </c:sp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"/>
          <c:y val="0.17887852764627987"/>
          <c:w val="0.99798311685203478"/>
          <c:h val="0.68222165777664889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жалоб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0" h="0"/>
            </a:sp3d>
          </c:spPr>
          <c:invertIfNegative val="1"/>
          <c:dPt>
            <c:idx val="0"/>
            <c:invertIfNegative val="1"/>
            <c:bubble3D val="0"/>
            <c:spPr>
              <a:solidFill>
                <a:srgbClr val="F29A58"/>
              </a:solidFill>
              <a:scene3d>
                <a:camera prst="orthographicFront"/>
                <a:lightRig rig="threePt" dir="t"/>
              </a:scene3d>
              <a:sp3d>
                <a:bevelT w="0" h="0"/>
              </a:sp3d>
            </c:spPr>
          </c:dPt>
          <c:dPt>
            <c:idx val="1"/>
            <c:invertIfNegative val="1"/>
            <c:bubble3D val="0"/>
            <c:spPr>
              <a:solidFill>
                <a:srgbClr val="EC6F12"/>
              </a:solidFill>
              <a:scene3d>
                <a:camera prst="orthographicFront"/>
                <a:lightRig rig="threePt" dir="t"/>
              </a:scene3d>
              <a:sp3d>
                <a:bevelT w="0" h="0"/>
              </a:sp3d>
            </c:spPr>
          </c:dPt>
          <c:dLbls>
            <c:dLbl>
              <c:idx val="0"/>
              <c:layout>
                <c:manualLayout>
                  <c:x val="-2.2104332449160036E-2"/>
                  <c:y val="0.15591392422101083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6 068</a:t>
                    </a:r>
                    <a:endParaRPr lang="en-US"/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607810843128849E-2"/>
                  <c:y val="0.1720431457695695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5 443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 2015</c:v>
                </c:pt>
                <c:pt idx="1">
                  <c:v>1 кв 2016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45.8</c:v>
                </c:pt>
                <c:pt idx="1">
                  <c:v>43.4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168395136"/>
        <c:axId val="50618368"/>
      </c:barChart>
      <c:catAx>
        <c:axId val="168395136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50618368"/>
        <c:crosses val="autoZero"/>
        <c:auto val="1"/>
        <c:lblAlgn val="ctr"/>
        <c:lblOffset val="100"/>
        <c:noMultiLvlLbl val="1"/>
      </c:catAx>
      <c:valAx>
        <c:axId val="50618368"/>
        <c:scaling>
          <c:orientation val="minMax"/>
          <c:max val="50"/>
          <c:min val="10"/>
        </c:scaling>
        <c:delete val="1"/>
        <c:axPos val="l"/>
        <c:numFmt formatCode="General" sourceLinked="1"/>
        <c:majorTickMark val="out"/>
        <c:minorTickMark val="cross"/>
        <c:tickLblPos val="nextTo"/>
        <c:crossAx val="168395136"/>
        <c:crosses val="autoZero"/>
        <c:crossBetween val="between"/>
      </c:valAx>
    </c:plotArea>
    <c:plotVisOnly val="1"/>
    <c:dispBlanksAs val="gap"/>
    <c:showDLblsOverMax val="1"/>
  </c:chart>
  <c:spPr>
    <a:noFill/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0.28869</cdr:x>
      <cdr:y>0.13585</cdr:y>
    </cdr:from>
    <cdr:to>
      <cdr:x>0.28898</cdr:x>
      <cdr:y>0.25192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899160" y="342900"/>
          <a:ext cx="919" cy="292979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0.28869</cdr:x>
      <cdr:y>0.13585</cdr:y>
    </cdr:from>
    <cdr:to>
      <cdr:x>0.75352</cdr:x>
      <cdr:y>0.14491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805133" y="284674"/>
          <a:ext cx="1296374" cy="18985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0.75107</cdr:x>
      <cdr:y>0.14491</cdr:y>
    </cdr:from>
    <cdr:to>
      <cdr:x>0.75655</cdr:x>
      <cdr:y>0.28362</cdr:y>
    </cdr:to>
    <cdr:cxnSp macro="">
      <cdr:nvCxnSpPr>
        <cdr:cNvPr id="8" name="Прямая со стрелкой 7"/>
        <cdr:cNvCxnSpPr/>
      </cdr:nvCxnSpPr>
      <cdr:spPr>
        <a:xfrm xmlns:a="http://schemas.openxmlformats.org/drawingml/2006/main">
          <a:off x="2339340" y="365760"/>
          <a:ext cx="17067" cy="350124"/>
        </a:xfrm>
        <a:prstGeom xmlns:a="http://schemas.openxmlformats.org/drawingml/2006/main" prst="straightConnector1">
          <a:avLst/>
        </a:prstGeom>
        <a:ln xmlns:a="http://schemas.openxmlformats.org/drawingml/2006/main" w="12700">
          <a:solidFill>
            <a:schemeClr val="tx1">
              <a:lumMod val="65000"/>
              <a:lumOff val="35000"/>
            </a:schemeClr>
          </a:solidFill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0.43904</cdr:x>
      <cdr:y>0.03607</cdr:y>
    </cdr:from>
    <cdr:to>
      <cdr:x>0.60571</cdr:x>
      <cdr:y>0.153</cdr:y>
    </cdr:to>
    <cdr:sp macro="" textlink="">
      <cdr:nvSpPr>
        <cdr:cNvPr id="18" name="Поле 17"/>
        <cdr:cNvSpPr txBox="1"/>
      </cdr:nvSpPr>
      <cdr:spPr>
        <a:xfrm xmlns:a="http://schemas.openxmlformats.org/drawingml/2006/main">
          <a:off x="1367462" y="91044"/>
          <a:ext cx="519123" cy="2951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400" b="0" i="1">
              <a:solidFill>
                <a:schemeClr val="tx1">
                  <a:lumMod val="50000"/>
                  <a:lumOff val="50000"/>
                </a:schemeClr>
              </a:solidFill>
              <a:latin typeface="Arial Narrow" panose="020B0606020202030204" pitchFamily="34" charset="0"/>
            </a:rPr>
            <a:t>-9,4%</a:t>
          </a:r>
        </a:p>
      </cdr:txBody>
    </cdr:sp>
  </cdr:relSizeAnchor>
  <cdr:relSizeAnchor xmlns:cdr="http://schemas.openxmlformats.org/drawingml/2006/chartDrawing">
    <cdr:from>
      <cdr:x>0.01929</cdr:x>
      <cdr:y>0.03389</cdr:y>
    </cdr:from>
    <cdr:to>
      <cdr:x>0.2743</cdr:x>
      <cdr:y>0.15082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60075" y="85541"/>
          <a:ext cx="794273" cy="2951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0">
              <a:solidFill>
                <a:schemeClr val="tx1">
                  <a:lumMod val="75000"/>
                  <a:lumOff val="25000"/>
                </a:schemeClr>
              </a:solidFill>
              <a:latin typeface="Arial Narrow" panose="020B0606020202030204" pitchFamily="34" charset="0"/>
            </a:rPr>
            <a:t>единиц</a:t>
          </a:r>
        </a:p>
      </cdr:txBody>
    </cdr:sp>
  </cdr:relSizeAnchor>
  <cdr:relSizeAnchor xmlns:cdr="http://schemas.openxmlformats.org/drawingml/2006/chartDrawing">
    <cdr:from>
      <cdr:x>0.12021</cdr:x>
      <cdr:y>0.84823</cdr:y>
    </cdr:from>
    <cdr:to>
      <cdr:x>0.37522</cdr:x>
      <cdr:y>0.96516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335256" y="1861492"/>
          <a:ext cx="711203" cy="2566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tx1">
                  <a:lumMod val="75000"/>
                  <a:lumOff val="25000"/>
                </a:schemeClr>
              </a:solidFill>
              <a:latin typeface="Arial Narrow" panose="020B0606020202030204" pitchFamily="34" charset="0"/>
            </a:rPr>
            <a:t>1 пг. 2016</a:t>
          </a:r>
        </a:p>
      </cdr:txBody>
    </cdr:sp>
  </cdr:relSizeAnchor>
  <cdr:relSizeAnchor xmlns:cdr="http://schemas.openxmlformats.org/drawingml/2006/chartDrawing">
    <cdr:from>
      <cdr:x>0.61868</cdr:x>
      <cdr:y>0.85955</cdr:y>
    </cdr:from>
    <cdr:to>
      <cdr:x>0.87369</cdr:x>
      <cdr:y>0.97648</cdr:y>
    </cdr:to>
    <cdr:sp macro="" textlink="">
      <cdr:nvSpPr>
        <cdr:cNvPr id="9" name="Поле 8"/>
        <cdr:cNvSpPr txBox="1"/>
      </cdr:nvSpPr>
      <cdr:spPr>
        <a:xfrm xmlns:a="http://schemas.openxmlformats.org/drawingml/2006/main">
          <a:off x="1725449" y="1886334"/>
          <a:ext cx="711203" cy="2566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tx1">
                  <a:lumMod val="75000"/>
                  <a:lumOff val="25000"/>
                </a:schemeClr>
              </a:solidFill>
              <a:latin typeface="Arial Narrow" panose="020B0606020202030204" pitchFamily="34" charset="0"/>
            </a:rPr>
            <a:t>1 пг. 2017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0.28869</cdr:x>
      <cdr:y>0.13585</cdr:y>
    </cdr:from>
    <cdr:to>
      <cdr:x>0.28898</cdr:x>
      <cdr:y>0.25192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899160" y="342900"/>
          <a:ext cx="919" cy="292979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0.28869</cdr:x>
      <cdr:y>0.13585</cdr:y>
    </cdr:from>
    <cdr:to>
      <cdr:x>0.75352</cdr:x>
      <cdr:y>0.14491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805133" y="284674"/>
          <a:ext cx="1296374" cy="18985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0.75107</cdr:x>
      <cdr:y>0.14491</cdr:y>
    </cdr:from>
    <cdr:to>
      <cdr:x>0.75655</cdr:x>
      <cdr:y>0.28362</cdr:y>
    </cdr:to>
    <cdr:cxnSp macro="">
      <cdr:nvCxnSpPr>
        <cdr:cNvPr id="8" name="Прямая со стрелкой 7"/>
        <cdr:cNvCxnSpPr/>
      </cdr:nvCxnSpPr>
      <cdr:spPr>
        <a:xfrm xmlns:a="http://schemas.openxmlformats.org/drawingml/2006/main">
          <a:off x="2339340" y="365760"/>
          <a:ext cx="17067" cy="350124"/>
        </a:xfrm>
        <a:prstGeom xmlns:a="http://schemas.openxmlformats.org/drawingml/2006/main" prst="straightConnector1">
          <a:avLst/>
        </a:prstGeom>
        <a:ln xmlns:a="http://schemas.openxmlformats.org/drawingml/2006/main" w="12700">
          <a:solidFill>
            <a:schemeClr val="tx1">
              <a:lumMod val="65000"/>
              <a:lumOff val="35000"/>
            </a:schemeClr>
          </a:solidFill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0.4375</cdr:x>
      <cdr:y>0.02583</cdr:y>
    </cdr:from>
    <cdr:to>
      <cdr:x>0.60417</cdr:x>
      <cdr:y>0.14276</cdr:y>
    </cdr:to>
    <cdr:sp macro="" textlink="">
      <cdr:nvSpPr>
        <cdr:cNvPr id="18" name="Поле 17"/>
        <cdr:cNvSpPr txBox="1"/>
      </cdr:nvSpPr>
      <cdr:spPr>
        <a:xfrm xmlns:a="http://schemas.openxmlformats.org/drawingml/2006/main">
          <a:off x="1280159" y="57672"/>
          <a:ext cx="487690" cy="26106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400" b="0" i="1">
              <a:solidFill>
                <a:schemeClr val="tx1">
                  <a:lumMod val="50000"/>
                  <a:lumOff val="50000"/>
                </a:schemeClr>
              </a:solidFill>
              <a:latin typeface="Arial Narrow" panose="020B0606020202030204" pitchFamily="34" charset="0"/>
            </a:rPr>
            <a:t>-10,3%</a:t>
          </a:r>
        </a:p>
      </cdr:txBody>
    </cdr:sp>
  </cdr:relSizeAnchor>
  <cdr:relSizeAnchor xmlns:cdr="http://schemas.openxmlformats.org/drawingml/2006/chartDrawing">
    <cdr:from>
      <cdr:x>0.01929</cdr:x>
      <cdr:y>0.03389</cdr:y>
    </cdr:from>
    <cdr:to>
      <cdr:x>0.2743</cdr:x>
      <cdr:y>0.15082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60075" y="85541"/>
          <a:ext cx="794273" cy="2951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0">
              <a:solidFill>
                <a:schemeClr val="tx1">
                  <a:lumMod val="75000"/>
                  <a:lumOff val="25000"/>
                </a:schemeClr>
              </a:solidFill>
              <a:latin typeface="Arial Narrow" panose="020B0606020202030204" pitchFamily="34" charset="0"/>
            </a:rPr>
            <a:t>единиц</a:t>
          </a:r>
        </a:p>
      </cdr:txBody>
    </cdr:sp>
  </cdr:relSizeAnchor>
  <cdr:relSizeAnchor xmlns:cdr="http://schemas.openxmlformats.org/drawingml/2006/chartDrawing">
    <cdr:from>
      <cdr:x>0.12021</cdr:x>
      <cdr:y>0.84823</cdr:y>
    </cdr:from>
    <cdr:to>
      <cdr:x>0.37522</cdr:x>
      <cdr:y>0.96516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335256" y="1861492"/>
          <a:ext cx="711203" cy="2566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tx1">
                  <a:lumMod val="75000"/>
                  <a:lumOff val="25000"/>
                </a:schemeClr>
              </a:solidFill>
              <a:latin typeface="Arial Narrow" panose="020B0606020202030204" pitchFamily="34" charset="0"/>
            </a:rPr>
            <a:t>1 пг. 2016</a:t>
          </a:r>
        </a:p>
      </cdr:txBody>
    </cdr:sp>
  </cdr:relSizeAnchor>
  <cdr:relSizeAnchor xmlns:cdr="http://schemas.openxmlformats.org/drawingml/2006/chartDrawing">
    <cdr:from>
      <cdr:x>0.61868</cdr:x>
      <cdr:y>0.85955</cdr:y>
    </cdr:from>
    <cdr:to>
      <cdr:x>0.87369</cdr:x>
      <cdr:y>0.97648</cdr:y>
    </cdr:to>
    <cdr:sp macro="" textlink="">
      <cdr:nvSpPr>
        <cdr:cNvPr id="9" name="Поле 8"/>
        <cdr:cNvSpPr txBox="1"/>
      </cdr:nvSpPr>
      <cdr:spPr>
        <a:xfrm xmlns:a="http://schemas.openxmlformats.org/drawingml/2006/main">
          <a:off x="1725449" y="1886334"/>
          <a:ext cx="711203" cy="2566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tx1">
                  <a:lumMod val="75000"/>
                  <a:lumOff val="25000"/>
                </a:schemeClr>
              </a:solidFill>
              <a:latin typeface="Arial Narrow" panose="020B0606020202030204" pitchFamily="34" charset="0"/>
            </a:rPr>
            <a:t>1 пг. 2017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DDDF-91C3-4533-B66C-4D4882E9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5</cp:revision>
  <cp:lastPrinted>2017-08-30T14:15:00Z</cp:lastPrinted>
  <dcterms:created xsi:type="dcterms:W3CDTF">2017-07-27T11:14:00Z</dcterms:created>
  <dcterms:modified xsi:type="dcterms:W3CDTF">2017-08-30T14:16:00Z</dcterms:modified>
</cp:coreProperties>
</file>